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DC2" w:rsidRDefault="00AE2037">
      <w:pPr>
        <w:pStyle w:val="10"/>
        <w:keepNext/>
        <w:keepLines/>
        <w:shd w:val="clear" w:color="auto" w:fill="auto"/>
        <w:spacing w:after="664"/>
        <w:ind w:right="120"/>
      </w:pPr>
      <w:bookmarkStart w:id="0" w:name="bookmark0"/>
      <w:r>
        <w:t>Районные историко-краеведческие конкурсы</w:t>
      </w:r>
      <w:r>
        <w:br/>
        <w:t>ГБУ ДО ДДТ «Град чудес» в 2016-2017 учебном году</w:t>
      </w:r>
      <w:bookmarkEnd w:id="0"/>
    </w:p>
    <w:p w:rsidR="00276DC2" w:rsidRDefault="00AE2037">
      <w:pPr>
        <w:pStyle w:val="20"/>
        <w:shd w:val="clear" w:color="auto" w:fill="auto"/>
        <w:spacing w:before="0" w:after="296"/>
        <w:ind w:left="1160"/>
      </w:pPr>
      <w:r>
        <w:rPr>
          <w:rStyle w:val="21"/>
        </w:rPr>
        <w:t>Ноябрь:</w:t>
      </w:r>
      <w:r>
        <w:t xml:space="preserve"> - Районный (отборочный) этап городского конкурса юных экскурсоводов школьных музеев;</w:t>
      </w:r>
    </w:p>
    <w:p w:rsidR="00276DC2" w:rsidRDefault="00AE2037">
      <w:pPr>
        <w:pStyle w:val="20"/>
        <w:numPr>
          <w:ilvl w:val="0"/>
          <w:numId w:val="1"/>
        </w:numPr>
        <w:shd w:val="clear" w:color="auto" w:fill="auto"/>
        <w:tabs>
          <w:tab w:val="left" w:pos="1432"/>
        </w:tabs>
        <w:spacing w:before="0" w:after="376" w:line="374" w:lineRule="exact"/>
        <w:ind w:left="1280" w:hanging="120"/>
      </w:pPr>
      <w:r>
        <w:t xml:space="preserve">Районная историко-краеведческая конференция школьников «Кронштадт </w:t>
      </w:r>
      <w:r>
        <w:rPr>
          <w:rStyle w:val="22"/>
        </w:rPr>
        <w:t xml:space="preserve">- </w:t>
      </w:r>
      <w:r>
        <w:t>первая в мире фортовая крепость и ее значение в истории России»;</w:t>
      </w:r>
    </w:p>
    <w:p w:rsidR="00276DC2" w:rsidRDefault="00AE2037">
      <w:pPr>
        <w:pStyle w:val="20"/>
        <w:shd w:val="clear" w:color="auto" w:fill="auto"/>
        <w:spacing w:before="0" w:after="0" w:line="280" w:lineRule="exact"/>
        <w:ind w:left="1160"/>
      </w:pPr>
      <w:r>
        <w:rPr>
          <w:rStyle w:val="21"/>
        </w:rPr>
        <w:t>Декабрь:</w:t>
      </w:r>
      <w:r>
        <w:t xml:space="preserve"> - Районный историко-краеведческий конкурс среди</w:t>
      </w:r>
    </w:p>
    <w:p w:rsidR="00276DC2" w:rsidRDefault="00AE2037">
      <w:pPr>
        <w:pStyle w:val="20"/>
        <w:shd w:val="clear" w:color="auto" w:fill="auto"/>
        <w:spacing w:before="0"/>
        <w:ind w:left="1160" w:firstLine="0"/>
        <w:jc w:val="both"/>
      </w:pPr>
      <w:r>
        <w:t>старшеклассников «Кронштадтская мозаика» (по типу телепередачи «Что? Где? Когда?»);</w:t>
      </w:r>
    </w:p>
    <w:p w:rsidR="00276DC2" w:rsidRDefault="00AE2037">
      <w:pPr>
        <w:pStyle w:val="20"/>
        <w:numPr>
          <w:ilvl w:val="0"/>
          <w:numId w:val="1"/>
        </w:numPr>
        <w:shd w:val="clear" w:color="auto" w:fill="auto"/>
        <w:tabs>
          <w:tab w:val="left" w:pos="1432"/>
        </w:tabs>
        <w:spacing w:before="0"/>
        <w:ind w:left="1280" w:hanging="120"/>
      </w:pPr>
      <w:r>
        <w:t>Районный (отборочный) этап городской историко-крае</w:t>
      </w:r>
      <w:r>
        <w:t>ведческой конференции школьников «Война. Блокада. Ленинград»;</w:t>
      </w:r>
    </w:p>
    <w:p w:rsidR="00276DC2" w:rsidRDefault="00AE2037">
      <w:pPr>
        <w:pStyle w:val="20"/>
        <w:shd w:val="clear" w:color="auto" w:fill="auto"/>
        <w:spacing w:before="0" w:after="372"/>
        <w:ind w:left="1160"/>
      </w:pPr>
      <w:r>
        <w:rPr>
          <w:rStyle w:val="21"/>
        </w:rPr>
        <w:t>Январь:</w:t>
      </w:r>
      <w:r>
        <w:t xml:space="preserve"> - Участие призеров районного (отборочного) этапа в финале 15-й городской историко-краеведческой конференции школьников «Война. Блокада. Ленинград»;</w:t>
      </w:r>
    </w:p>
    <w:p w:rsidR="00276DC2" w:rsidRDefault="00AE2037">
      <w:pPr>
        <w:pStyle w:val="20"/>
        <w:shd w:val="clear" w:color="auto" w:fill="auto"/>
        <w:spacing w:before="0" w:after="27" w:line="280" w:lineRule="exact"/>
        <w:ind w:left="1160"/>
      </w:pPr>
      <w:r>
        <w:rPr>
          <w:rStyle w:val="21"/>
        </w:rPr>
        <w:t>Февраль:</w:t>
      </w:r>
      <w:r>
        <w:t xml:space="preserve"> - Участие призеров районного </w:t>
      </w:r>
      <w:r>
        <w:t>(отборочного) этапа в финале</w:t>
      </w:r>
    </w:p>
    <w:p w:rsidR="00276DC2" w:rsidRDefault="00AE2037">
      <w:pPr>
        <w:pStyle w:val="20"/>
        <w:shd w:val="clear" w:color="auto" w:fill="auto"/>
        <w:spacing w:before="0" w:after="315" w:line="280" w:lineRule="exact"/>
        <w:ind w:left="1400" w:firstLine="0"/>
      </w:pPr>
      <w:r>
        <w:t>Городского конкурса юных экскурсоводов школьных музеев;</w:t>
      </w:r>
    </w:p>
    <w:p w:rsidR="00276DC2" w:rsidRDefault="00AE2037">
      <w:pPr>
        <w:pStyle w:val="20"/>
        <w:shd w:val="clear" w:color="auto" w:fill="auto"/>
        <w:tabs>
          <w:tab w:val="left" w:pos="1027"/>
        </w:tabs>
        <w:spacing w:before="0" w:after="0"/>
        <w:ind w:firstLine="0"/>
        <w:jc w:val="both"/>
      </w:pPr>
      <w:r>
        <w:rPr>
          <w:rStyle w:val="21"/>
        </w:rPr>
        <w:t>Март:</w:t>
      </w:r>
      <w:r>
        <w:tab/>
        <w:t>- Участие в подведении итогов городского конкурса юных</w:t>
      </w:r>
    </w:p>
    <w:p w:rsidR="00276DC2" w:rsidRDefault="00AE2037">
      <w:pPr>
        <w:pStyle w:val="20"/>
        <w:shd w:val="clear" w:color="auto" w:fill="auto"/>
        <w:spacing w:before="0" w:after="304"/>
        <w:ind w:left="1280" w:firstLine="0"/>
      </w:pPr>
      <w:r>
        <w:t>экскурсоводов школьных музеев;</w:t>
      </w:r>
    </w:p>
    <w:p w:rsidR="00276DC2" w:rsidRDefault="00AE2037">
      <w:pPr>
        <w:pStyle w:val="20"/>
        <w:shd w:val="clear" w:color="auto" w:fill="auto"/>
        <w:spacing w:before="0" w:after="296" w:line="365" w:lineRule="exact"/>
        <w:ind w:left="1160"/>
      </w:pPr>
      <w:r>
        <w:t>Ап</w:t>
      </w:r>
      <w:r>
        <w:rPr>
          <w:rStyle w:val="21"/>
        </w:rPr>
        <w:t>рель:</w:t>
      </w:r>
      <w:r>
        <w:t xml:space="preserve"> - Районная игра-путешествие по краеведческому ориентированию «Фортификационные и гидротехнические объекты Центральной Кронштадтской крепости»;</w:t>
      </w:r>
    </w:p>
    <w:p w:rsidR="00276DC2" w:rsidRDefault="00AE2037">
      <w:pPr>
        <w:pStyle w:val="20"/>
        <w:shd w:val="clear" w:color="auto" w:fill="auto"/>
        <w:spacing w:before="0" w:after="304"/>
        <w:ind w:left="1280" w:hanging="220"/>
      </w:pPr>
      <w:r>
        <w:t>- Участие в городской научно-практической конференции школьников «Музей открывает фонды»;</w:t>
      </w:r>
    </w:p>
    <w:p w:rsidR="00276DC2" w:rsidRDefault="00AE2037">
      <w:pPr>
        <w:pStyle w:val="20"/>
        <w:shd w:val="clear" w:color="auto" w:fill="auto"/>
        <w:tabs>
          <w:tab w:val="left" w:pos="1027"/>
        </w:tabs>
        <w:spacing w:before="0" w:after="0" w:line="365" w:lineRule="exact"/>
        <w:ind w:firstLine="0"/>
        <w:jc w:val="both"/>
      </w:pPr>
      <w:r>
        <w:t>Май:</w:t>
      </w:r>
      <w:r>
        <w:tab/>
        <w:t>- Районный интелл</w:t>
      </w:r>
      <w:r>
        <w:t>ектуальный турнир старшеклассников «Умники</w:t>
      </w:r>
    </w:p>
    <w:p w:rsidR="00276DC2" w:rsidRDefault="00AE2037">
      <w:pPr>
        <w:pStyle w:val="20"/>
        <w:shd w:val="clear" w:color="auto" w:fill="auto"/>
        <w:spacing w:before="0" w:after="0" w:line="365" w:lineRule="exact"/>
        <w:ind w:left="1280" w:hanging="120"/>
      </w:pPr>
      <w:r>
        <w:t>и умницы» на тему: «Архитектура Кронштадта» ( к Дню рождения города).</w:t>
      </w:r>
      <w:bookmarkStart w:id="1" w:name="_GoBack"/>
      <w:bookmarkEnd w:id="1"/>
    </w:p>
    <w:sectPr w:rsidR="00276DC2">
      <w:pgSz w:w="11900" w:h="16840"/>
      <w:pgMar w:top="1373" w:right="668" w:bottom="1431" w:left="18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9A7" w:rsidRDefault="003C69A7">
      <w:r>
        <w:separator/>
      </w:r>
    </w:p>
  </w:endnote>
  <w:endnote w:type="continuationSeparator" w:id="0">
    <w:p w:rsidR="003C69A7" w:rsidRDefault="003C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9A7" w:rsidRDefault="003C69A7"/>
  </w:footnote>
  <w:footnote w:type="continuationSeparator" w:id="0">
    <w:p w:rsidR="003C69A7" w:rsidRDefault="003C69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D6480"/>
    <w:multiLevelType w:val="multilevel"/>
    <w:tmpl w:val="9CB0B3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C2"/>
    <w:rsid w:val="00276DC2"/>
    <w:rsid w:val="003C69A7"/>
    <w:rsid w:val="00AE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68519-D889-45F0-B0EB-19F6B0C2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300" w:line="370" w:lineRule="exact"/>
      <w:ind w:hanging="11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80" w:after="300" w:line="374" w:lineRule="exact"/>
      <w:ind w:hanging="1160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ИНХ</dc:creator>
  <cp:lastModifiedBy>ИНХ</cp:lastModifiedBy>
  <cp:revision>2</cp:revision>
  <dcterms:created xsi:type="dcterms:W3CDTF">2016-10-24T13:38:00Z</dcterms:created>
  <dcterms:modified xsi:type="dcterms:W3CDTF">2016-10-24T13:38:00Z</dcterms:modified>
</cp:coreProperties>
</file>