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52D" w:rsidRDefault="00F7752D" w:rsidP="00F775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В соответствии с Порядком формирования государственных заданий для</w:t>
      </w:r>
    </w:p>
    <w:p w:rsidR="00F7752D" w:rsidRDefault="00F7752D" w:rsidP="00F775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государственных учреждений Санкт-Петербурга и порядком финансового</w:t>
      </w:r>
    </w:p>
    <w:p w:rsidR="00F7752D" w:rsidRDefault="00F7752D" w:rsidP="00F775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обеспечения выполнения государственных заданий, утвержденных</w:t>
      </w:r>
    </w:p>
    <w:p w:rsidR="00F7752D" w:rsidRDefault="00F7752D" w:rsidP="00F775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постановлением Правительства Санкт-Петербурга от 20.01.2011 № 63,</w:t>
      </w:r>
    </w:p>
    <w:p w:rsidR="00F7752D" w:rsidRDefault="00F7752D" w:rsidP="00F775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Комитетом по экономической политике и стратегическому планированию</w:t>
      </w:r>
    </w:p>
    <w:p w:rsidR="00F7752D" w:rsidRDefault="00F7752D" w:rsidP="00F775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Санкт-Петербурга (далее - Комитет) утверждены следующие распоряжения:</w:t>
      </w:r>
    </w:p>
    <w:p w:rsidR="00F7752D" w:rsidRDefault="00F7752D" w:rsidP="00F775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распоряжение Комитета от 10.11.2014 № 118-р «Об утверждении</w:t>
      </w:r>
    </w:p>
    <w:p w:rsidR="00F7752D" w:rsidRDefault="00F7752D" w:rsidP="00F775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нормативов финансовых затрат на оказание государственных услуг</w:t>
      </w:r>
    </w:p>
    <w:p w:rsidR="00F7752D" w:rsidRDefault="00F7752D" w:rsidP="00F775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(выполнение работ) по воспитанию и содержанию детей и подростков</w:t>
      </w:r>
    </w:p>
    <w:p w:rsidR="00F7752D" w:rsidRDefault="00F7752D" w:rsidP="00F775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государственными автономными 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учреждениями Санкт-Петербурга на</w:t>
      </w:r>
    </w:p>
    <w:p w:rsidR="00F7752D" w:rsidRDefault="00F7752D" w:rsidP="00F775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2016 и 2017 годов»;</w:t>
      </w:r>
    </w:p>
    <w:p w:rsidR="00F7752D" w:rsidRDefault="00F7752D" w:rsidP="00F775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распоряжение Комитета от 10.11.2014 № 120-р «Об утверждении</w:t>
      </w:r>
    </w:p>
    <w:p w:rsidR="00F7752D" w:rsidRDefault="00F7752D" w:rsidP="00F775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нормативов финансовых затрат на оказание государственных услуг</w:t>
      </w:r>
    </w:p>
    <w:p w:rsidR="00F7752D" w:rsidRDefault="00F7752D" w:rsidP="00F775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(выполнение работ) в сфере начального общего, основного общего и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среднего</w:t>
      </w:r>
      <w:r>
        <w:rPr>
          <w:rFonts w:ascii="TimesNewRomanPSMT" w:hAnsi="TimesNewRomanPSMT" w:cs="TimesNewRomanPSMT"/>
          <w:sz w:val="26"/>
          <w:szCs w:val="26"/>
        </w:rPr>
        <w:t xml:space="preserve">  </w:t>
      </w:r>
      <w:r>
        <w:rPr>
          <w:rFonts w:ascii="TimesNewRomanPSMT" w:hAnsi="TimesNewRomanPSMT" w:cs="TimesNewRomanPSMT"/>
          <w:sz w:val="26"/>
          <w:szCs w:val="26"/>
        </w:rPr>
        <w:t>общего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образования государственными автономными и бюджетными</w:t>
      </w:r>
      <w:r w:rsidR="00D80C2A">
        <w:rPr>
          <w:rFonts w:ascii="TimesNewRomanPSMT" w:hAnsi="TimesNewRomanPSMT" w:cs="TimesNewRomanPSMT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NewRomanPSMT" w:hAnsi="TimesNewRomanPSMT" w:cs="TimesNewRomanPSMT"/>
          <w:sz w:val="26"/>
          <w:szCs w:val="26"/>
        </w:rPr>
        <w:t>образовательными учреждениями Санкт-Петербурга на 2015 год и на плановый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период 2016 и 2017 годов»;</w:t>
      </w:r>
    </w:p>
    <w:p w:rsidR="00F7752D" w:rsidRDefault="00F7752D" w:rsidP="00F775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распоряжение Комитета от 10.11.2014 № 127-р «Об утверждении</w:t>
      </w:r>
    </w:p>
    <w:p w:rsidR="00F7752D" w:rsidRDefault="00F7752D" w:rsidP="00F775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нормативов финансовых затрат на оказание государственных услуг</w:t>
      </w:r>
    </w:p>
    <w:p w:rsidR="00F7752D" w:rsidRDefault="00F7752D" w:rsidP="00F775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(выполнение работ) в сфере дополнительного образования детей, организации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психолого-педагогического и медико-социального сопровождения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государственными автономными и бюджетными образовательными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учреждениями Санкт-Петербурга на 2015 год и на плановый период</w:t>
      </w:r>
      <w:r w:rsidR="00D80C2A"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2016 и 2017 годов»;</w:t>
      </w:r>
    </w:p>
    <w:p w:rsidR="00F7752D" w:rsidRDefault="00F7752D" w:rsidP="00F775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14"/>
          <w:szCs w:val="14"/>
        </w:rPr>
        <w:t xml:space="preserve">- </w:t>
      </w:r>
      <w:r>
        <w:rPr>
          <w:rFonts w:ascii="TimesNewRomanPSMT" w:hAnsi="TimesNewRomanPSMT" w:cs="TimesNewRomanPSMT"/>
          <w:sz w:val="26"/>
          <w:szCs w:val="26"/>
        </w:rPr>
        <w:t>распоряжение Комитета от 11.11.2014 №130-р «Об утверждении</w:t>
      </w:r>
    </w:p>
    <w:p w:rsidR="00F7752D" w:rsidRDefault="00F7752D" w:rsidP="00F775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нормативов финансовых затрат на оказание государственных услуг</w:t>
      </w:r>
    </w:p>
    <w:p w:rsidR="00F7752D" w:rsidRDefault="00F7752D" w:rsidP="00F775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(выполнение работ) в сфере дошкольного образования государственными</w:t>
      </w:r>
    </w:p>
    <w:p w:rsidR="00F7752D" w:rsidRDefault="00F7752D" w:rsidP="00F775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автономными и бюджетными образовательными учреждениями</w:t>
      </w:r>
    </w:p>
    <w:p w:rsidR="00F7752D" w:rsidRDefault="00F7752D" w:rsidP="00F775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Санкт-Петербурга на 2015 год и на плановый период 2016 и 2017 годов»;</w:t>
      </w:r>
    </w:p>
    <w:p w:rsidR="00F7752D" w:rsidRDefault="00F7752D" w:rsidP="00F775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- распоряжение Комитета от 19.12.2014 №177-р «Об утверждении</w:t>
      </w:r>
    </w:p>
    <w:p w:rsidR="00F7752D" w:rsidRDefault="00F7752D" w:rsidP="00F775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нормативов финансовых затрат на оказание государственных услуг</w:t>
      </w:r>
    </w:p>
    <w:p w:rsidR="00F7752D" w:rsidRDefault="00F7752D" w:rsidP="00F775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(выполнение работ) в сфере дополнительного профессионального</w:t>
      </w:r>
    </w:p>
    <w:p w:rsidR="00F7752D" w:rsidRDefault="00F7752D" w:rsidP="00F775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образования и организационно-технического, </w:t>
      </w:r>
      <w:r w:rsidR="00D80C2A">
        <w:rPr>
          <w:rFonts w:ascii="TimesNewRomanPSMT" w:hAnsi="TimesNewRomanPSMT" w:cs="TimesNewRomanPSMT"/>
          <w:sz w:val="26"/>
          <w:szCs w:val="26"/>
        </w:rPr>
        <w:t>информационно аналитического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и методологического сопровождения системы образования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государственными автономными и бюджетными образовательными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учреждениями Санкт-Петербурга на 2015 год и на плановый период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2016 и 2017 годов».</w:t>
      </w:r>
    </w:p>
    <w:p w:rsidR="00F7752D" w:rsidRDefault="00F7752D" w:rsidP="00F775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Распоряжения Комитета размещены на сайте по адресу:</w:t>
      </w:r>
    </w:p>
    <w:p w:rsidR="00F7752D" w:rsidRDefault="00F7752D" w:rsidP="00F775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hyperlink r:id="rId4" w:history="1">
        <w:r>
          <w:rPr>
            <w:rStyle w:val="a3"/>
            <w:rFonts w:ascii="TimesNewRomanPS-BoldMT" w:hAnsi="TimesNewRomanPS-BoldMT" w:cs="TimesNewRomanPS-BoldMT"/>
            <w:b/>
            <w:bCs/>
            <w:sz w:val="26"/>
            <w:szCs w:val="26"/>
          </w:rPr>
          <w:t>http://www.8</w:t>
        </w:r>
        <w:r>
          <w:rPr>
            <w:rStyle w:val="a3"/>
            <w:rFonts w:ascii="TimesNewRomanPS-BoldMT" w:hAnsi="TimesNewRomanPS-BoldMT" w:cs="TimesNewRomanPS-BoldMT"/>
            <w:b/>
            <w:bCs/>
            <w:sz w:val="26"/>
            <w:szCs w:val="26"/>
          </w:rPr>
          <w:t>3</w:t>
        </w:r>
        <w:r>
          <w:rPr>
            <w:rStyle w:val="a3"/>
            <w:rFonts w:ascii="TimesNewRomanPS-BoldMT" w:hAnsi="TimesNewRomanPS-BoldMT" w:cs="TimesNewRomanPS-BoldMT"/>
            <w:b/>
            <w:bCs/>
            <w:sz w:val="26"/>
            <w:szCs w:val="26"/>
          </w:rPr>
          <w:t>-</w:t>
        </w:r>
        <w:r>
          <w:rPr>
            <w:rStyle w:val="a3"/>
            <w:rFonts w:ascii="TimesNewRomanPS-BoldMT" w:hAnsi="TimesNewRomanPS-BoldMT" w:cs="TimesNewRomanPS-BoldMT"/>
            <w:b/>
            <w:bCs/>
            <w:sz w:val="26"/>
            <w:szCs w:val="26"/>
          </w:rPr>
          <w:t>fz.spb.ru</w:t>
        </w:r>
      </w:hyperlink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в разделе «Образование/Нормативы финансовых</w:t>
      </w:r>
    </w:p>
    <w:p w:rsidR="00F7752D" w:rsidRDefault="00F7752D" w:rsidP="00F7752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затрат 2015», а также на официальном сайте Комитета по адресу:</w:t>
      </w:r>
    </w:p>
    <w:p w:rsidR="005677D1" w:rsidRDefault="00F7752D" w:rsidP="00D80C2A">
      <w:pPr>
        <w:autoSpaceDE w:val="0"/>
        <w:autoSpaceDN w:val="0"/>
        <w:adjustRightInd w:val="0"/>
        <w:spacing w:after="0" w:line="240" w:lineRule="auto"/>
      </w:pPr>
      <w:hyperlink r:id="rId5" w:history="1">
        <w:r>
          <w:rPr>
            <w:rStyle w:val="a3"/>
            <w:rFonts w:ascii="TimesNewRomanPS-BoldMT" w:hAnsi="TimesNewRomanPS-BoldMT" w:cs="TimesNewRomanPS-BoldMT"/>
            <w:b/>
            <w:bCs/>
            <w:sz w:val="26"/>
            <w:szCs w:val="26"/>
          </w:rPr>
          <w:t>http://www</w:t>
        </w:r>
        <w:r>
          <w:rPr>
            <w:rStyle w:val="a3"/>
            <w:rFonts w:ascii="TimesNewRomanPS-BoldMT" w:hAnsi="TimesNewRomanPS-BoldMT" w:cs="TimesNewRomanPS-BoldMT"/>
            <w:b/>
            <w:bCs/>
            <w:sz w:val="26"/>
            <w:szCs w:val="26"/>
          </w:rPr>
          <w:t>.</w:t>
        </w:r>
        <w:r>
          <w:rPr>
            <w:rStyle w:val="a3"/>
            <w:rFonts w:ascii="TimesNewRomanPS-BoldMT" w:hAnsi="TimesNewRomanPS-BoldMT" w:cs="TimesNewRomanPS-BoldMT"/>
            <w:b/>
            <w:bCs/>
            <w:sz w:val="26"/>
            <w:szCs w:val="26"/>
          </w:rPr>
          <w:t>cedipt.spb.ru/</w:t>
        </w:r>
      </w:hyperlink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 xml:space="preserve">в разделе «Нормирование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 xml:space="preserve">и </w:t>
      </w:r>
      <w:r w:rsidR="00D80C2A" w:rsidRPr="00D80C2A">
        <w:rPr>
          <w:rFonts w:cs="TimesNewRomanPSMT"/>
          <w:sz w:val="26"/>
          <w:szCs w:val="26"/>
        </w:rPr>
        <w:t xml:space="preserve"> </w:t>
      </w:r>
      <w:r w:rsidR="00D80C2A">
        <w:rPr>
          <w:rFonts w:cs="TimesNewRomanPSMT"/>
          <w:sz w:val="26"/>
          <w:szCs w:val="26"/>
        </w:rPr>
        <w:t>ц</w:t>
      </w:r>
      <w:r>
        <w:rPr>
          <w:rFonts w:ascii="TimesNewRomanPSMT" w:hAnsi="TimesNewRomanPSMT" w:cs="TimesNewRomanPSMT"/>
          <w:sz w:val="26"/>
          <w:szCs w:val="26"/>
        </w:rPr>
        <w:t>енообразование</w:t>
      </w:r>
      <w:proofErr w:type="gramEnd"/>
      <w:r>
        <w:rPr>
          <w:rFonts w:ascii="TimesNewRomanPSMT" w:hAnsi="TimesNewRomanPSMT" w:cs="TimesNewRomanPSMT"/>
          <w:sz w:val="26"/>
          <w:szCs w:val="26"/>
        </w:rPr>
        <w:t>/Нормативы</w:t>
      </w:r>
      <w:r w:rsidR="00D80C2A" w:rsidRPr="00D80C2A">
        <w:rPr>
          <w:rFonts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 xml:space="preserve">финансовых затрат на 2015 </w:t>
      </w:r>
      <w:r w:rsidR="00D80C2A">
        <w:rPr>
          <w:rFonts w:ascii="TimesNewRomanPSMT" w:hAnsi="TimesNewRomanPSMT" w:cs="TimesNewRomanPSMT"/>
          <w:sz w:val="26"/>
          <w:szCs w:val="26"/>
        </w:rPr>
        <w:t>г</w:t>
      </w:r>
      <w:r>
        <w:rPr>
          <w:rFonts w:ascii="TimesNewRomanPSMT" w:hAnsi="TimesNewRomanPSMT" w:cs="TimesNewRomanPSMT"/>
          <w:sz w:val="26"/>
          <w:szCs w:val="26"/>
        </w:rPr>
        <w:t>од/Образование».</w:t>
      </w:r>
    </w:p>
    <w:sectPr w:rsidR="00567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2D"/>
    <w:rsid w:val="005677D1"/>
    <w:rsid w:val="00D80C2A"/>
    <w:rsid w:val="00F7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B7AB5-50C5-4ADD-90F2-35B500216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52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775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dipt.spb.ru/" TargetMode="External"/><Relationship Id="rId4" Type="http://schemas.openxmlformats.org/officeDocument/2006/relationships/hyperlink" Target="http://www.83-fz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1</cp:revision>
  <dcterms:created xsi:type="dcterms:W3CDTF">2015-01-30T10:59:00Z</dcterms:created>
  <dcterms:modified xsi:type="dcterms:W3CDTF">2015-01-30T11:14:00Z</dcterms:modified>
</cp:coreProperties>
</file>