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2C" w:rsidRPr="000A202C" w:rsidRDefault="00F0059C" w:rsidP="00976E36">
      <w:pPr>
        <w:shd w:val="clear" w:color="auto" w:fill="FFFFFF"/>
        <w:jc w:val="both"/>
        <w:rPr>
          <w:rFonts w:ascii="Times New Roman" w:hAnsi="Times New Roman"/>
          <w:bCs/>
        </w:rPr>
      </w:pPr>
      <w:r>
        <w:rPr>
          <w:rFonts w:ascii="Times New Roman" w:hAnsi="Times New Roman"/>
          <w:bCs/>
          <w:noProof/>
        </w:rPr>
        <w:drawing>
          <wp:inline distT="0" distB="0" distL="0" distR="0">
            <wp:extent cx="6110208" cy="92678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7865" t="4849"/>
                    <a:stretch/>
                  </pic:blipFill>
                  <pic:spPr bwMode="auto">
                    <a:xfrm>
                      <a:off x="0" y="0"/>
                      <a:ext cx="6116354" cy="927714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A202C" w:rsidRDefault="000A202C" w:rsidP="00976E36">
      <w:pPr>
        <w:shd w:val="clear" w:color="auto" w:fill="FFFFFF"/>
        <w:jc w:val="both"/>
        <w:rPr>
          <w:rFonts w:ascii="Times New Roman" w:hAnsi="Times New Roman"/>
          <w:b/>
          <w:bCs/>
        </w:rPr>
      </w:pPr>
    </w:p>
    <w:p w:rsidR="00976E36" w:rsidRDefault="00976E36" w:rsidP="00976E36">
      <w:pPr>
        <w:ind w:right="142" w:firstLine="142"/>
        <w:contextualSpacing/>
        <w:jc w:val="center"/>
        <w:rPr>
          <w:rFonts w:ascii="Times New Roman" w:eastAsiaTheme="majorEastAsia" w:hAnsi="Times New Roman" w:cs="Times New Roman"/>
          <w:b/>
          <w:spacing w:val="-10"/>
          <w:kern w:val="28"/>
        </w:rPr>
      </w:pPr>
    </w:p>
    <w:p w:rsidR="00976E36" w:rsidRDefault="00976E36" w:rsidP="00976E36">
      <w:pPr>
        <w:pStyle w:val="a3"/>
        <w:ind w:left="0"/>
        <w:jc w:val="both"/>
        <w:rPr>
          <w:rFonts w:ascii="Times New Roman" w:hAnsi="Times New Roman" w:cs="Times New Roman"/>
        </w:rPr>
      </w:pPr>
    </w:p>
    <w:p w:rsidR="00976E36" w:rsidRDefault="00976E36" w:rsidP="00976E36">
      <w:pPr>
        <w:pStyle w:val="a3"/>
        <w:ind w:left="0"/>
        <w:jc w:val="both"/>
        <w:rPr>
          <w:rFonts w:ascii="Times New Roman" w:hAnsi="Times New Roman" w:cs="Times New Roman"/>
        </w:rPr>
      </w:pPr>
      <w:r>
        <w:rPr>
          <w:rFonts w:ascii="Times New Roman" w:hAnsi="Times New Roman" w:cs="Times New Roman"/>
        </w:rPr>
        <w:t>Обучающиеся 5-11 классов следующих организаций:</w:t>
      </w:r>
    </w:p>
    <w:p w:rsidR="00976E36" w:rsidRDefault="00976E36" w:rsidP="00976E36">
      <w:pPr>
        <w:pStyle w:val="a3"/>
        <w:numPr>
          <w:ilvl w:val="0"/>
          <w:numId w:val="3"/>
        </w:numPr>
        <w:ind w:left="0" w:firstLine="0"/>
        <w:jc w:val="both"/>
        <w:rPr>
          <w:rFonts w:ascii="Times New Roman" w:hAnsi="Times New Roman" w:cs="Times New Roman"/>
        </w:rPr>
      </w:pPr>
      <w:r>
        <w:rPr>
          <w:rFonts w:ascii="Times New Roman" w:hAnsi="Times New Roman" w:cs="Times New Roman"/>
        </w:rPr>
        <w:t>Образовательных организаций, реализующих общеобразовательные программы, независимо от их организационно – правовой формы:</w:t>
      </w:r>
    </w:p>
    <w:p w:rsidR="00976E36" w:rsidRDefault="00976E36" w:rsidP="00976E36">
      <w:pPr>
        <w:pStyle w:val="a3"/>
        <w:numPr>
          <w:ilvl w:val="0"/>
          <w:numId w:val="3"/>
        </w:numPr>
        <w:ind w:left="0" w:firstLine="0"/>
        <w:jc w:val="both"/>
        <w:rPr>
          <w:rFonts w:ascii="Times New Roman" w:hAnsi="Times New Roman" w:cs="Times New Roman"/>
        </w:rPr>
      </w:pPr>
      <w:r>
        <w:rPr>
          <w:rFonts w:ascii="Times New Roman" w:hAnsi="Times New Roman" w:cs="Times New Roman"/>
        </w:rPr>
        <w:t>Образовательных учреждений дополнительного образования детей.</w:t>
      </w:r>
    </w:p>
    <w:p w:rsidR="00976E36" w:rsidRDefault="00976E36" w:rsidP="00976E36">
      <w:pPr>
        <w:jc w:val="both"/>
        <w:rPr>
          <w:rFonts w:ascii="Times New Roman" w:hAnsi="Times New Roman" w:cs="Times New Roman"/>
        </w:rPr>
      </w:pPr>
    </w:p>
    <w:p w:rsidR="00976E36" w:rsidRDefault="00976E36" w:rsidP="00F0059C">
      <w:pPr>
        <w:pStyle w:val="a3"/>
        <w:numPr>
          <w:ilvl w:val="0"/>
          <w:numId w:val="1"/>
        </w:numPr>
        <w:jc w:val="both"/>
        <w:rPr>
          <w:rFonts w:ascii="Times New Roman" w:hAnsi="Times New Roman" w:cs="Times New Roman"/>
          <w:b/>
        </w:rPr>
      </w:pPr>
      <w:r>
        <w:rPr>
          <w:rFonts w:ascii="Times New Roman" w:hAnsi="Times New Roman" w:cs="Times New Roman"/>
          <w:b/>
        </w:rPr>
        <w:t>Порядок и сроки проведения Конкурса:</w:t>
      </w:r>
    </w:p>
    <w:p w:rsidR="00976E36" w:rsidRDefault="00976E36" w:rsidP="00976E36">
      <w:pPr>
        <w:pStyle w:val="a3"/>
        <w:numPr>
          <w:ilvl w:val="1"/>
          <w:numId w:val="1"/>
        </w:numPr>
        <w:ind w:firstLine="0"/>
        <w:jc w:val="both"/>
        <w:rPr>
          <w:rFonts w:ascii="Times New Roman" w:hAnsi="Times New Roman" w:cs="Times New Roman"/>
        </w:rPr>
      </w:pPr>
      <w:r>
        <w:rPr>
          <w:rFonts w:ascii="Times New Roman" w:hAnsi="Times New Roman" w:cs="Times New Roman"/>
        </w:rPr>
        <w:t>Конкурс проводится в три этапа:</w:t>
      </w:r>
    </w:p>
    <w:p w:rsidR="00976E36" w:rsidRDefault="00976E36" w:rsidP="00976E36">
      <w:pPr>
        <w:pStyle w:val="a3"/>
        <w:numPr>
          <w:ilvl w:val="0"/>
          <w:numId w:val="4"/>
        </w:numPr>
        <w:ind w:left="0" w:firstLine="0"/>
        <w:jc w:val="both"/>
        <w:rPr>
          <w:rFonts w:ascii="Times New Roman" w:hAnsi="Times New Roman" w:cs="Times New Roman"/>
        </w:rPr>
      </w:pPr>
      <w:r>
        <w:rPr>
          <w:rFonts w:ascii="Times New Roman" w:hAnsi="Times New Roman" w:cs="Times New Roman"/>
        </w:rPr>
        <w:t>Школьный этап – сентябрь 2015 г.;</w:t>
      </w:r>
    </w:p>
    <w:p w:rsidR="00A46DC4" w:rsidRPr="00503AFD" w:rsidRDefault="00A46DC4" w:rsidP="000E58B3">
      <w:pPr>
        <w:pStyle w:val="a3"/>
        <w:numPr>
          <w:ilvl w:val="0"/>
          <w:numId w:val="4"/>
        </w:numPr>
        <w:ind w:left="0" w:firstLine="0"/>
        <w:jc w:val="both"/>
        <w:rPr>
          <w:rFonts w:ascii="Times New Roman" w:hAnsi="Times New Roman" w:cs="Times New Roman"/>
        </w:rPr>
      </w:pPr>
      <w:r w:rsidRPr="000E58B3">
        <w:rPr>
          <w:rFonts w:ascii="Times New Roman" w:hAnsi="Times New Roman" w:cs="Times New Roman"/>
          <w:b/>
        </w:rPr>
        <w:t>Районный этап – 9 октября 2015 г.</w:t>
      </w:r>
      <w:r w:rsidR="00CF0BB2" w:rsidRPr="000E58B3">
        <w:rPr>
          <w:rFonts w:ascii="Times New Roman" w:hAnsi="Times New Roman" w:cs="Times New Roman"/>
          <w:b/>
        </w:rPr>
        <w:t xml:space="preserve"> в 15.30</w:t>
      </w:r>
      <w:r w:rsidR="00CF0BB2" w:rsidRPr="000E58B3">
        <w:rPr>
          <w:rFonts w:ascii="Times New Roman" w:hAnsi="Times New Roman" w:cs="Times New Roman"/>
        </w:rPr>
        <w:t xml:space="preserve"> в ГБОУ ДОД ДДТ Кронштадтского района Санкт-Петербурга «Град чудес»;</w:t>
      </w:r>
      <w:r w:rsidR="00CF0BB2" w:rsidRPr="000E58B3">
        <w:rPr>
          <w:rFonts w:ascii="Times New Roman" w:hAnsi="Times New Roman" w:cs="Times New Roman"/>
          <w:b/>
        </w:rPr>
        <w:t xml:space="preserve"> </w:t>
      </w:r>
    </w:p>
    <w:p w:rsidR="00976E36" w:rsidRPr="005F57F8" w:rsidRDefault="004B37C6" w:rsidP="005F57F8">
      <w:pPr>
        <w:pStyle w:val="a3"/>
        <w:numPr>
          <w:ilvl w:val="0"/>
          <w:numId w:val="4"/>
        </w:numPr>
        <w:ind w:left="0" w:firstLine="0"/>
        <w:jc w:val="both"/>
        <w:rPr>
          <w:rFonts w:ascii="Times New Roman" w:hAnsi="Times New Roman" w:cs="Times New Roman"/>
        </w:rPr>
      </w:pPr>
      <w:r w:rsidRPr="00503AFD">
        <w:rPr>
          <w:rFonts w:ascii="Times New Roman" w:hAnsi="Times New Roman" w:cs="Times New Roman"/>
        </w:rPr>
        <w:t xml:space="preserve">Городской </w:t>
      </w:r>
      <w:r w:rsidR="00976E36" w:rsidRPr="00503AFD">
        <w:rPr>
          <w:rFonts w:ascii="Times New Roman" w:hAnsi="Times New Roman" w:cs="Times New Roman"/>
        </w:rPr>
        <w:t xml:space="preserve">этап – </w:t>
      </w:r>
      <w:r w:rsidR="00F55C74" w:rsidRPr="00503AFD">
        <w:rPr>
          <w:rFonts w:ascii="Times New Roman" w:hAnsi="Times New Roman" w:cs="Times New Roman"/>
        </w:rPr>
        <w:t>21</w:t>
      </w:r>
      <w:r w:rsidR="005E35EE">
        <w:rPr>
          <w:rFonts w:ascii="Times New Roman" w:hAnsi="Times New Roman" w:cs="Times New Roman"/>
        </w:rPr>
        <w:t xml:space="preserve"> </w:t>
      </w:r>
      <w:r w:rsidR="00F55C74" w:rsidRPr="00503AFD">
        <w:rPr>
          <w:rFonts w:ascii="Times New Roman" w:hAnsi="Times New Roman" w:cs="Times New Roman"/>
        </w:rPr>
        <w:t>-</w:t>
      </w:r>
      <w:r w:rsidR="005E35EE">
        <w:rPr>
          <w:rFonts w:ascii="Times New Roman" w:hAnsi="Times New Roman" w:cs="Times New Roman"/>
        </w:rPr>
        <w:t xml:space="preserve"> </w:t>
      </w:r>
      <w:r w:rsidR="00F55C74" w:rsidRPr="00503AFD">
        <w:rPr>
          <w:rFonts w:ascii="Times New Roman" w:hAnsi="Times New Roman" w:cs="Times New Roman"/>
        </w:rPr>
        <w:t>23 октября</w:t>
      </w:r>
      <w:r w:rsidR="00503AFD" w:rsidRPr="00503AFD">
        <w:rPr>
          <w:rFonts w:ascii="Times New Roman" w:hAnsi="Times New Roman" w:cs="Times New Roman"/>
        </w:rPr>
        <w:t xml:space="preserve"> 2015 г. (проводится на базе ГБОУ гимназии № 32 «Петербургская школа культуры сотрудничества» Василеостровского района Санкт-Петербурга.</w:t>
      </w:r>
    </w:p>
    <w:p w:rsidR="00807866" w:rsidRDefault="00807866" w:rsidP="00976E36">
      <w:pPr>
        <w:pStyle w:val="a3"/>
        <w:numPr>
          <w:ilvl w:val="0"/>
          <w:numId w:val="4"/>
        </w:numPr>
        <w:ind w:left="0" w:firstLine="0"/>
        <w:jc w:val="both"/>
        <w:rPr>
          <w:rFonts w:ascii="Times New Roman" w:hAnsi="Times New Roman" w:cs="Times New Roman"/>
        </w:rPr>
      </w:pPr>
      <w:r>
        <w:rPr>
          <w:rFonts w:ascii="Times New Roman" w:hAnsi="Times New Roman" w:cs="Times New Roman"/>
        </w:rPr>
        <w:t xml:space="preserve">На городской этап выдвигаются победители районного этапа </w:t>
      </w:r>
      <w:r w:rsidR="00A564B6">
        <w:rPr>
          <w:rFonts w:ascii="Times New Roman" w:hAnsi="Times New Roman" w:cs="Times New Roman"/>
        </w:rPr>
        <w:t>конкурса (5 человек от района).</w:t>
      </w:r>
    </w:p>
    <w:p w:rsidR="004D1261" w:rsidRDefault="0059734B" w:rsidP="00976E36">
      <w:pPr>
        <w:pStyle w:val="a3"/>
        <w:numPr>
          <w:ilvl w:val="0"/>
          <w:numId w:val="4"/>
        </w:numPr>
        <w:ind w:left="0" w:firstLine="0"/>
        <w:jc w:val="both"/>
        <w:rPr>
          <w:rFonts w:ascii="Times New Roman" w:hAnsi="Times New Roman" w:cs="Times New Roman"/>
        </w:rPr>
      </w:pPr>
      <w:r>
        <w:rPr>
          <w:rFonts w:ascii="Times New Roman" w:hAnsi="Times New Roman" w:cs="Times New Roman"/>
        </w:rPr>
        <w:t>Художественный текст (фрагмент художественного текста), выбранный Участником Конкурса должен отвечать следующим критериям:</w:t>
      </w:r>
    </w:p>
    <w:p w:rsidR="0059734B" w:rsidRDefault="00DA0BD7" w:rsidP="00976E36">
      <w:pPr>
        <w:pStyle w:val="a3"/>
        <w:numPr>
          <w:ilvl w:val="0"/>
          <w:numId w:val="4"/>
        </w:numPr>
        <w:ind w:left="0" w:firstLine="0"/>
        <w:jc w:val="both"/>
        <w:rPr>
          <w:rFonts w:ascii="Times New Roman" w:hAnsi="Times New Roman" w:cs="Times New Roman"/>
        </w:rPr>
      </w:pPr>
      <w:r>
        <w:rPr>
          <w:rFonts w:ascii="Times New Roman" w:hAnsi="Times New Roman" w:cs="Times New Roman"/>
        </w:rPr>
        <w:t>Объём текста: не менее 300-не более 500 слов, включая служебные части речи;</w:t>
      </w:r>
    </w:p>
    <w:p w:rsidR="00DA0BD7" w:rsidRDefault="00DA0BD7" w:rsidP="00976E36">
      <w:pPr>
        <w:pStyle w:val="a3"/>
        <w:numPr>
          <w:ilvl w:val="0"/>
          <w:numId w:val="4"/>
        </w:numPr>
        <w:ind w:left="0" w:firstLine="0"/>
        <w:jc w:val="both"/>
        <w:rPr>
          <w:rFonts w:ascii="Times New Roman" w:hAnsi="Times New Roman" w:cs="Times New Roman"/>
        </w:rPr>
      </w:pPr>
      <w:r>
        <w:rPr>
          <w:rFonts w:ascii="Times New Roman" w:hAnsi="Times New Roman" w:cs="Times New Roman"/>
        </w:rPr>
        <w:t>Для основной номинации: художественный текст принадлежит программной школьной литературе (текстам для аудиторного и внеклассного чтения) и/или относится к классическим произведениям русской художественной литературы.</w:t>
      </w:r>
    </w:p>
    <w:p w:rsidR="00976E36" w:rsidRPr="00E27E86" w:rsidRDefault="00976E36" w:rsidP="00E27E86">
      <w:pPr>
        <w:pStyle w:val="a3"/>
        <w:numPr>
          <w:ilvl w:val="1"/>
          <w:numId w:val="1"/>
        </w:numPr>
        <w:ind w:firstLine="0"/>
        <w:jc w:val="both"/>
        <w:rPr>
          <w:rFonts w:ascii="Times New Roman" w:hAnsi="Times New Roman" w:cs="Times New Roman"/>
        </w:rPr>
      </w:pPr>
      <w:r>
        <w:rPr>
          <w:rFonts w:ascii="Times New Roman" w:hAnsi="Times New Roman" w:cs="Times New Roman"/>
        </w:rPr>
        <w:t>Для участия в районном этапе допускаются победители школьного эта</w:t>
      </w:r>
      <w:r w:rsidR="005F57F8">
        <w:rPr>
          <w:rFonts w:ascii="Times New Roman" w:hAnsi="Times New Roman" w:cs="Times New Roman"/>
        </w:rPr>
        <w:t>па Конкурса (3 человека от ОУ).</w:t>
      </w:r>
    </w:p>
    <w:p w:rsidR="00976E36" w:rsidRDefault="00976E36" w:rsidP="00976E36">
      <w:pPr>
        <w:pStyle w:val="a3"/>
        <w:numPr>
          <w:ilvl w:val="1"/>
          <w:numId w:val="1"/>
        </w:numPr>
        <w:ind w:firstLine="0"/>
        <w:jc w:val="both"/>
        <w:rPr>
          <w:rFonts w:ascii="Times New Roman" w:hAnsi="Times New Roman" w:cs="Times New Roman"/>
        </w:rPr>
      </w:pPr>
      <w:r>
        <w:rPr>
          <w:rFonts w:ascii="Times New Roman" w:hAnsi="Times New Roman" w:cs="Times New Roman"/>
        </w:rPr>
        <w:t>Конкурс проводится на русском языке.</w:t>
      </w:r>
    </w:p>
    <w:p w:rsidR="00976E36" w:rsidRDefault="00976E36" w:rsidP="00976E36">
      <w:pPr>
        <w:pStyle w:val="a3"/>
        <w:numPr>
          <w:ilvl w:val="1"/>
          <w:numId w:val="1"/>
        </w:numPr>
        <w:ind w:firstLine="0"/>
        <w:jc w:val="both"/>
        <w:rPr>
          <w:rFonts w:ascii="Times New Roman" w:hAnsi="Times New Roman" w:cs="Times New Roman"/>
        </w:rPr>
      </w:pPr>
      <w:r>
        <w:rPr>
          <w:rFonts w:ascii="Times New Roman" w:hAnsi="Times New Roman" w:cs="Times New Roman"/>
        </w:rPr>
        <w:t xml:space="preserve">Длительность выступления каждого участника – не более </w:t>
      </w:r>
      <w:r w:rsidR="00CD7834">
        <w:rPr>
          <w:rFonts w:ascii="Times New Roman" w:hAnsi="Times New Roman" w:cs="Times New Roman"/>
        </w:rPr>
        <w:t>7</w:t>
      </w:r>
      <w:r>
        <w:rPr>
          <w:rFonts w:ascii="Times New Roman" w:hAnsi="Times New Roman" w:cs="Times New Roman"/>
        </w:rPr>
        <w:t xml:space="preserve"> минут.</w:t>
      </w:r>
    </w:p>
    <w:p w:rsidR="00E27E86" w:rsidRDefault="00E27E86" w:rsidP="00976E36">
      <w:pPr>
        <w:pStyle w:val="a3"/>
        <w:numPr>
          <w:ilvl w:val="1"/>
          <w:numId w:val="1"/>
        </w:numPr>
        <w:ind w:firstLine="0"/>
        <w:jc w:val="both"/>
        <w:rPr>
          <w:rFonts w:ascii="Times New Roman" w:hAnsi="Times New Roman" w:cs="Times New Roman"/>
        </w:rPr>
      </w:pPr>
      <w:r>
        <w:rPr>
          <w:rFonts w:ascii="Times New Roman" w:hAnsi="Times New Roman" w:cs="Times New Roman"/>
        </w:rPr>
        <w:t>На городской этап участник Конкурса обязан предоставить Членам Жюри печатный вариант текста</w:t>
      </w:r>
      <w:r w:rsidR="00C56A47">
        <w:rPr>
          <w:rFonts w:ascii="Times New Roman" w:hAnsi="Times New Roman" w:cs="Times New Roman"/>
        </w:rPr>
        <w:t xml:space="preserve"> при регистрации в день </w:t>
      </w:r>
      <w:r w:rsidR="00C63803">
        <w:rPr>
          <w:rFonts w:ascii="Times New Roman" w:hAnsi="Times New Roman" w:cs="Times New Roman"/>
        </w:rPr>
        <w:t>К</w:t>
      </w:r>
      <w:r w:rsidR="00C56A47">
        <w:rPr>
          <w:rFonts w:ascii="Times New Roman" w:hAnsi="Times New Roman" w:cs="Times New Roman"/>
        </w:rPr>
        <w:t>онкурса.</w:t>
      </w:r>
    </w:p>
    <w:p w:rsidR="00976E36" w:rsidRDefault="00976E36" w:rsidP="00976E36">
      <w:pPr>
        <w:pStyle w:val="a3"/>
        <w:numPr>
          <w:ilvl w:val="1"/>
          <w:numId w:val="1"/>
        </w:numPr>
        <w:ind w:firstLine="0"/>
        <w:jc w:val="both"/>
        <w:rPr>
          <w:rFonts w:ascii="Times New Roman" w:hAnsi="Times New Roman" w:cs="Times New Roman"/>
        </w:rPr>
      </w:pPr>
      <w:r>
        <w:rPr>
          <w:rFonts w:ascii="Times New Roman" w:hAnsi="Times New Roman" w:cs="Times New Roman"/>
          <w:b/>
          <w:u w:val="single"/>
        </w:rPr>
        <w:t>Не допускается</w:t>
      </w:r>
      <w:r>
        <w:rPr>
          <w:rFonts w:ascii="Times New Roman" w:hAnsi="Times New Roman" w:cs="Times New Roman"/>
        </w:rPr>
        <w:t xml:space="preserve"> использование во время выступления музыкального сопровождения, декораций и костюмов.</w:t>
      </w:r>
    </w:p>
    <w:p w:rsidR="00976E36" w:rsidRDefault="00976E36" w:rsidP="00976E36">
      <w:pPr>
        <w:pStyle w:val="a3"/>
        <w:numPr>
          <w:ilvl w:val="1"/>
          <w:numId w:val="1"/>
        </w:numPr>
        <w:ind w:firstLine="0"/>
        <w:jc w:val="both"/>
        <w:rPr>
          <w:rFonts w:ascii="Times New Roman" w:hAnsi="Times New Roman" w:cs="Times New Roman"/>
        </w:rPr>
      </w:pPr>
      <w:r w:rsidRPr="00F933B5">
        <w:rPr>
          <w:rFonts w:ascii="Times New Roman" w:hAnsi="Times New Roman" w:cs="Times New Roman"/>
          <w:b/>
          <w:u w:val="single"/>
        </w:rPr>
        <w:t>Не допускается</w:t>
      </w:r>
      <w:r>
        <w:rPr>
          <w:rFonts w:ascii="Times New Roman" w:hAnsi="Times New Roman" w:cs="Times New Roman"/>
        </w:rPr>
        <w:t xml:space="preserve"> использование голоса в записи (фонограммы).</w:t>
      </w:r>
    </w:p>
    <w:p w:rsidR="00976E36" w:rsidRDefault="00976E36" w:rsidP="00976E36">
      <w:pPr>
        <w:pStyle w:val="a3"/>
        <w:numPr>
          <w:ilvl w:val="1"/>
          <w:numId w:val="1"/>
        </w:numPr>
        <w:ind w:firstLine="0"/>
        <w:jc w:val="both"/>
        <w:rPr>
          <w:rFonts w:ascii="Times New Roman" w:hAnsi="Times New Roman" w:cs="Times New Roman"/>
        </w:rPr>
      </w:pPr>
      <w:r>
        <w:rPr>
          <w:rFonts w:ascii="Times New Roman" w:hAnsi="Times New Roman" w:cs="Times New Roman"/>
        </w:rPr>
        <w:t>Каждый участник Конкурса выступает самостоятельно и не может прибегать во время выступления к помощи других лиц.</w:t>
      </w:r>
    </w:p>
    <w:p w:rsidR="00976E36" w:rsidRDefault="00976E36" w:rsidP="00976E36">
      <w:pPr>
        <w:pStyle w:val="a3"/>
        <w:numPr>
          <w:ilvl w:val="1"/>
          <w:numId w:val="1"/>
        </w:numPr>
        <w:ind w:firstLine="0"/>
        <w:jc w:val="both"/>
        <w:rPr>
          <w:rFonts w:ascii="Times New Roman" w:hAnsi="Times New Roman" w:cs="Times New Roman"/>
          <w:b/>
        </w:rPr>
      </w:pPr>
      <w:r>
        <w:rPr>
          <w:rFonts w:ascii="Times New Roman" w:hAnsi="Times New Roman" w:cs="Times New Roman"/>
        </w:rPr>
        <w:t xml:space="preserve">Заявку на участие в районном этапе Конкурса, составленную по форме согласно приложению 1 к Положению о районном конкурсе юных чтецов «Дети читают классику детям», заверенную в образовательной организации направить в ГБОУ ДОД ДДТ Кронштадтского района Санкт-Петербурга «Град чудес» Астраханцевой Альбине Ивановне заместителю директора, тел. 435-07-41, </w:t>
      </w:r>
      <w:proofErr w:type="spellStart"/>
      <w:proofErr w:type="gramStart"/>
      <w:r>
        <w:rPr>
          <w:rFonts w:ascii="Times New Roman" w:hAnsi="Times New Roman" w:cs="Times New Roman"/>
        </w:rPr>
        <w:t>e-mail:Grad_Tchudes@mail.ru</w:t>
      </w:r>
      <w:proofErr w:type="spellEnd"/>
      <w:proofErr w:type="gramEnd"/>
      <w:r>
        <w:rPr>
          <w:rFonts w:ascii="Times New Roman" w:hAnsi="Times New Roman" w:cs="Times New Roman"/>
        </w:rPr>
        <w:t xml:space="preserve"> </w:t>
      </w:r>
      <w:r>
        <w:rPr>
          <w:rFonts w:ascii="Times New Roman" w:hAnsi="Times New Roman" w:cs="Times New Roman"/>
          <w:b/>
        </w:rPr>
        <w:t xml:space="preserve">до </w:t>
      </w:r>
      <w:r w:rsidR="00907E05">
        <w:rPr>
          <w:rFonts w:ascii="Times New Roman" w:hAnsi="Times New Roman" w:cs="Times New Roman"/>
          <w:b/>
        </w:rPr>
        <w:t>5</w:t>
      </w:r>
      <w:r>
        <w:rPr>
          <w:rFonts w:ascii="Times New Roman" w:hAnsi="Times New Roman" w:cs="Times New Roman"/>
          <w:b/>
        </w:rPr>
        <w:t xml:space="preserve"> октября 2015 года.</w:t>
      </w:r>
    </w:p>
    <w:p w:rsidR="00976E36" w:rsidRDefault="00976E36" w:rsidP="00976E36">
      <w:pPr>
        <w:jc w:val="both"/>
        <w:rPr>
          <w:rFonts w:ascii="Times New Roman" w:hAnsi="Times New Roman" w:cs="Times New Roman"/>
        </w:rPr>
      </w:pPr>
    </w:p>
    <w:p w:rsidR="00976E36" w:rsidRDefault="00976E36" w:rsidP="00976E36">
      <w:pPr>
        <w:pStyle w:val="a3"/>
        <w:numPr>
          <w:ilvl w:val="0"/>
          <w:numId w:val="1"/>
        </w:numPr>
        <w:ind w:left="0" w:firstLine="0"/>
        <w:jc w:val="both"/>
        <w:rPr>
          <w:rFonts w:ascii="Times New Roman" w:hAnsi="Times New Roman" w:cs="Times New Roman"/>
          <w:b/>
        </w:rPr>
      </w:pPr>
      <w:r>
        <w:rPr>
          <w:rFonts w:ascii="Times New Roman" w:hAnsi="Times New Roman" w:cs="Times New Roman"/>
          <w:b/>
        </w:rPr>
        <w:t>Номинации Конкурса:</w:t>
      </w:r>
    </w:p>
    <w:p w:rsidR="00DA1F47" w:rsidRDefault="00DA1F47" w:rsidP="00976E36">
      <w:pPr>
        <w:pStyle w:val="a3"/>
        <w:ind w:left="0"/>
        <w:jc w:val="both"/>
        <w:rPr>
          <w:rFonts w:ascii="Times New Roman" w:hAnsi="Times New Roman" w:cs="Times New Roman"/>
        </w:rPr>
      </w:pPr>
      <w:r>
        <w:rPr>
          <w:rFonts w:ascii="Times New Roman" w:hAnsi="Times New Roman" w:cs="Times New Roman"/>
        </w:rPr>
        <w:t>5.1.</w:t>
      </w:r>
      <w:r w:rsidR="000D503C">
        <w:rPr>
          <w:rFonts w:ascii="Times New Roman" w:hAnsi="Times New Roman" w:cs="Times New Roman"/>
        </w:rPr>
        <w:t xml:space="preserve"> </w:t>
      </w:r>
      <w:r>
        <w:rPr>
          <w:rFonts w:ascii="Times New Roman" w:hAnsi="Times New Roman" w:cs="Times New Roman"/>
        </w:rPr>
        <w:t>Конкурс «Дети читают классику детям» включает три номинации:</w:t>
      </w:r>
    </w:p>
    <w:p w:rsidR="00DA1F47" w:rsidRDefault="00DA1F47" w:rsidP="00976E36">
      <w:pPr>
        <w:pStyle w:val="a3"/>
        <w:ind w:left="0"/>
        <w:jc w:val="both"/>
        <w:rPr>
          <w:rFonts w:ascii="Times New Roman" w:hAnsi="Times New Roman" w:cs="Times New Roman"/>
        </w:rPr>
      </w:pPr>
      <w:r>
        <w:rPr>
          <w:rFonts w:ascii="Times New Roman" w:hAnsi="Times New Roman" w:cs="Times New Roman"/>
        </w:rPr>
        <w:t>1. Основная номинация «Три века русской классики (</w:t>
      </w:r>
      <w:r>
        <w:rPr>
          <w:rFonts w:ascii="Times New Roman" w:hAnsi="Times New Roman" w:cs="Times New Roman"/>
          <w:lang w:val="en-US"/>
        </w:rPr>
        <w:t>XVIII</w:t>
      </w:r>
      <w:r w:rsidRPr="00DA1F47">
        <w:rPr>
          <w:rFonts w:ascii="Times New Roman" w:hAnsi="Times New Roman" w:cs="Times New Roman"/>
        </w:rPr>
        <w:t>-</w:t>
      </w:r>
      <w:r>
        <w:rPr>
          <w:rFonts w:ascii="Times New Roman" w:hAnsi="Times New Roman" w:cs="Times New Roman"/>
          <w:lang w:val="en-US"/>
        </w:rPr>
        <w:t>XX</w:t>
      </w:r>
      <w:r w:rsidRPr="00DA1F47">
        <w:rPr>
          <w:rFonts w:ascii="Times New Roman" w:hAnsi="Times New Roman" w:cs="Times New Roman"/>
        </w:rPr>
        <w:t>)</w:t>
      </w:r>
      <w:r>
        <w:rPr>
          <w:rFonts w:ascii="Times New Roman" w:hAnsi="Times New Roman" w:cs="Times New Roman"/>
        </w:rPr>
        <w:t>». Основная номинация предполагает выявление лучших чтецов в трёх направлениях:</w:t>
      </w:r>
    </w:p>
    <w:p w:rsidR="00DA1F47" w:rsidRDefault="00714761" w:rsidP="00976E36">
      <w:pPr>
        <w:pStyle w:val="a3"/>
        <w:ind w:left="0"/>
        <w:jc w:val="both"/>
        <w:rPr>
          <w:rFonts w:ascii="Times New Roman" w:hAnsi="Times New Roman" w:cs="Times New Roman"/>
        </w:rPr>
      </w:pPr>
      <w:r>
        <w:rPr>
          <w:rFonts w:ascii="Times New Roman" w:hAnsi="Times New Roman" w:cs="Times New Roman"/>
        </w:rPr>
        <w:t>- «</w:t>
      </w:r>
      <w:r w:rsidRPr="00714761">
        <w:rPr>
          <w:rFonts w:ascii="Times New Roman" w:hAnsi="Times New Roman" w:cs="Times New Roman"/>
        </w:rPr>
        <w:t>Три</w:t>
      </w:r>
      <w:r>
        <w:rPr>
          <w:rFonts w:ascii="Times New Roman" w:hAnsi="Times New Roman" w:cs="Times New Roman"/>
        </w:rPr>
        <w:t xml:space="preserve"> века русской классики (</w:t>
      </w:r>
      <w:r>
        <w:rPr>
          <w:rFonts w:ascii="Times New Roman" w:hAnsi="Times New Roman" w:cs="Times New Roman"/>
          <w:lang w:val="en-US"/>
        </w:rPr>
        <w:t>XVIII</w:t>
      </w:r>
      <w:r w:rsidRPr="00DA1F47">
        <w:rPr>
          <w:rFonts w:ascii="Times New Roman" w:hAnsi="Times New Roman" w:cs="Times New Roman"/>
        </w:rPr>
        <w:t>-</w:t>
      </w:r>
      <w:r>
        <w:rPr>
          <w:rFonts w:ascii="Times New Roman" w:hAnsi="Times New Roman" w:cs="Times New Roman"/>
          <w:lang w:val="en-US"/>
        </w:rPr>
        <w:t>XX</w:t>
      </w:r>
      <w:r w:rsidRPr="00DA1F47">
        <w:rPr>
          <w:rFonts w:ascii="Times New Roman" w:hAnsi="Times New Roman" w:cs="Times New Roman"/>
        </w:rPr>
        <w:t>)</w:t>
      </w:r>
      <w:r>
        <w:rPr>
          <w:rFonts w:ascii="Times New Roman" w:hAnsi="Times New Roman" w:cs="Times New Roman"/>
        </w:rPr>
        <w:t>: лучшее исполнение поэтического текста»;</w:t>
      </w:r>
    </w:p>
    <w:p w:rsidR="00714761" w:rsidRPr="00DA1F47" w:rsidRDefault="00714761" w:rsidP="00976E36">
      <w:pPr>
        <w:pStyle w:val="a3"/>
        <w:ind w:left="0"/>
        <w:jc w:val="both"/>
        <w:rPr>
          <w:rFonts w:ascii="Times New Roman" w:hAnsi="Times New Roman" w:cs="Times New Roman"/>
        </w:rPr>
      </w:pPr>
      <w:r>
        <w:rPr>
          <w:rFonts w:ascii="Times New Roman" w:hAnsi="Times New Roman" w:cs="Times New Roman"/>
        </w:rPr>
        <w:t>- «Три века русской классики (</w:t>
      </w:r>
      <w:r>
        <w:rPr>
          <w:rFonts w:ascii="Times New Roman" w:hAnsi="Times New Roman" w:cs="Times New Roman"/>
          <w:lang w:val="en-US"/>
        </w:rPr>
        <w:t>XVIII</w:t>
      </w:r>
      <w:r w:rsidRPr="00DA1F47">
        <w:rPr>
          <w:rFonts w:ascii="Times New Roman" w:hAnsi="Times New Roman" w:cs="Times New Roman"/>
        </w:rPr>
        <w:t>-</w:t>
      </w:r>
      <w:r>
        <w:rPr>
          <w:rFonts w:ascii="Times New Roman" w:hAnsi="Times New Roman" w:cs="Times New Roman"/>
          <w:lang w:val="en-US"/>
        </w:rPr>
        <w:t>XX</w:t>
      </w:r>
      <w:r w:rsidRPr="00DA1F47">
        <w:rPr>
          <w:rFonts w:ascii="Times New Roman" w:hAnsi="Times New Roman" w:cs="Times New Roman"/>
        </w:rPr>
        <w:t>)</w:t>
      </w:r>
      <w:r>
        <w:rPr>
          <w:rFonts w:ascii="Times New Roman" w:hAnsi="Times New Roman" w:cs="Times New Roman"/>
        </w:rPr>
        <w:t>: лучшее исполнение драматического текста»;</w:t>
      </w:r>
    </w:p>
    <w:p w:rsidR="00DA1F47" w:rsidRDefault="00714761" w:rsidP="00976E36">
      <w:pPr>
        <w:pStyle w:val="a3"/>
        <w:ind w:left="0"/>
        <w:jc w:val="both"/>
        <w:rPr>
          <w:rFonts w:ascii="Times New Roman" w:hAnsi="Times New Roman" w:cs="Times New Roman"/>
        </w:rPr>
      </w:pPr>
      <w:r>
        <w:rPr>
          <w:rFonts w:ascii="Times New Roman" w:hAnsi="Times New Roman" w:cs="Times New Roman"/>
        </w:rPr>
        <w:t>- «Три века русской классики (</w:t>
      </w:r>
      <w:r>
        <w:rPr>
          <w:rFonts w:ascii="Times New Roman" w:hAnsi="Times New Roman" w:cs="Times New Roman"/>
          <w:lang w:val="en-US"/>
        </w:rPr>
        <w:t>XVIII</w:t>
      </w:r>
      <w:r w:rsidRPr="00DA1F47">
        <w:rPr>
          <w:rFonts w:ascii="Times New Roman" w:hAnsi="Times New Roman" w:cs="Times New Roman"/>
        </w:rPr>
        <w:t>-</w:t>
      </w:r>
      <w:r>
        <w:rPr>
          <w:rFonts w:ascii="Times New Roman" w:hAnsi="Times New Roman" w:cs="Times New Roman"/>
          <w:lang w:val="en-US"/>
        </w:rPr>
        <w:t>XX</w:t>
      </w:r>
      <w:r w:rsidRPr="00DA1F47">
        <w:rPr>
          <w:rFonts w:ascii="Times New Roman" w:hAnsi="Times New Roman" w:cs="Times New Roman"/>
        </w:rPr>
        <w:t>)</w:t>
      </w:r>
      <w:r>
        <w:rPr>
          <w:rFonts w:ascii="Times New Roman" w:hAnsi="Times New Roman" w:cs="Times New Roman"/>
        </w:rPr>
        <w:t>: лучшее исполнение прозаического текста».</w:t>
      </w:r>
    </w:p>
    <w:p w:rsidR="00714761" w:rsidRDefault="00714761" w:rsidP="00976E36">
      <w:pPr>
        <w:pStyle w:val="a3"/>
        <w:ind w:left="0"/>
        <w:jc w:val="both"/>
        <w:rPr>
          <w:rFonts w:ascii="Times New Roman" w:hAnsi="Times New Roman" w:cs="Times New Roman"/>
        </w:rPr>
      </w:pPr>
      <w:r>
        <w:rPr>
          <w:rFonts w:ascii="Times New Roman" w:hAnsi="Times New Roman" w:cs="Times New Roman"/>
        </w:rPr>
        <w:t>2) Специальные номинации 2015 года:</w:t>
      </w:r>
    </w:p>
    <w:p w:rsidR="00714761" w:rsidRDefault="00714761" w:rsidP="00976E36">
      <w:pPr>
        <w:pStyle w:val="a3"/>
        <w:ind w:left="0"/>
        <w:jc w:val="both"/>
        <w:rPr>
          <w:rFonts w:ascii="Times New Roman" w:hAnsi="Times New Roman" w:cs="Times New Roman"/>
        </w:rPr>
      </w:pPr>
      <w:r>
        <w:rPr>
          <w:rFonts w:ascii="Times New Roman" w:hAnsi="Times New Roman" w:cs="Times New Roman"/>
        </w:rPr>
        <w:t>-</w:t>
      </w:r>
      <w:r w:rsidR="00D53C73" w:rsidRPr="00D53C73">
        <w:rPr>
          <w:rFonts w:ascii="Times New Roman" w:hAnsi="Times New Roman" w:cs="Times New Roman"/>
        </w:rPr>
        <w:t xml:space="preserve"> </w:t>
      </w:r>
      <w:r>
        <w:rPr>
          <w:rFonts w:ascii="Times New Roman" w:hAnsi="Times New Roman" w:cs="Times New Roman"/>
        </w:rPr>
        <w:t xml:space="preserve">В </w:t>
      </w:r>
      <w:r w:rsidR="00CF7DEF">
        <w:rPr>
          <w:rFonts w:ascii="Times New Roman" w:hAnsi="Times New Roman" w:cs="Times New Roman"/>
        </w:rPr>
        <w:t>Г</w:t>
      </w:r>
      <w:r>
        <w:rPr>
          <w:rFonts w:ascii="Times New Roman" w:hAnsi="Times New Roman" w:cs="Times New Roman"/>
        </w:rPr>
        <w:t xml:space="preserve">од </w:t>
      </w:r>
      <w:r w:rsidR="00CF7DEF">
        <w:rPr>
          <w:rFonts w:ascii="Times New Roman" w:hAnsi="Times New Roman" w:cs="Times New Roman"/>
        </w:rPr>
        <w:t>Л</w:t>
      </w:r>
      <w:r>
        <w:rPr>
          <w:rFonts w:ascii="Times New Roman" w:hAnsi="Times New Roman" w:cs="Times New Roman"/>
        </w:rPr>
        <w:t xml:space="preserve">итературы в России: «Классика будущего» (произведение русской художественной литературы </w:t>
      </w:r>
      <w:r>
        <w:rPr>
          <w:rFonts w:ascii="Times New Roman" w:hAnsi="Times New Roman" w:cs="Times New Roman"/>
          <w:lang w:val="en-US"/>
        </w:rPr>
        <w:t>XXI</w:t>
      </w:r>
      <w:r w:rsidR="00722EE3">
        <w:rPr>
          <w:rFonts w:ascii="Times New Roman" w:hAnsi="Times New Roman" w:cs="Times New Roman"/>
        </w:rPr>
        <w:t xml:space="preserve"> </w:t>
      </w:r>
      <w:r>
        <w:rPr>
          <w:rFonts w:ascii="Times New Roman" w:hAnsi="Times New Roman" w:cs="Times New Roman"/>
        </w:rPr>
        <w:t>века);</w:t>
      </w:r>
    </w:p>
    <w:p w:rsidR="00714761" w:rsidRDefault="00714761" w:rsidP="00976E36">
      <w:pPr>
        <w:pStyle w:val="a3"/>
        <w:ind w:left="0"/>
        <w:jc w:val="both"/>
        <w:rPr>
          <w:rFonts w:ascii="Times New Roman" w:hAnsi="Times New Roman" w:cs="Times New Roman"/>
        </w:rPr>
      </w:pPr>
      <w:r>
        <w:rPr>
          <w:rFonts w:ascii="Times New Roman" w:hAnsi="Times New Roman" w:cs="Times New Roman"/>
        </w:rPr>
        <w:lastRenderedPageBreak/>
        <w:t>-</w:t>
      </w:r>
      <w:r w:rsidR="00D53C73" w:rsidRPr="00D53C73">
        <w:rPr>
          <w:rFonts w:ascii="Times New Roman" w:hAnsi="Times New Roman" w:cs="Times New Roman"/>
        </w:rPr>
        <w:t xml:space="preserve"> </w:t>
      </w:r>
      <w:r>
        <w:rPr>
          <w:rFonts w:ascii="Times New Roman" w:hAnsi="Times New Roman" w:cs="Times New Roman"/>
        </w:rPr>
        <w:t xml:space="preserve">В год 70-летия Великой Победы: «Память» </w:t>
      </w:r>
      <w:r w:rsidR="008D477C">
        <w:rPr>
          <w:rFonts w:ascii="Times New Roman" w:hAnsi="Times New Roman" w:cs="Times New Roman"/>
        </w:rPr>
        <w:t>(лирическое</w:t>
      </w:r>
      <w:r>
        <w:rPr>
          <w:rFonts w:ascii="Times New Roman" w:hAnsi="Times New Roman" w:cs="Times New Roman"/>
        </w:rPr>
        <w:t>, драматическое</w:t>
      </w:r>
      <w:r w:rsidR="008D477C">
        <w:rPr>
          <w:rFonts w:ascii="Times New Roman" w:hAnsi="Times New Roman" w:cs="Times New Roman"/>
        </w:rPr>
        <w:t xml:space="preserve">, </w:t>
      </w:r>
      <w:r w:rsidR="00550B92">
        <w:rPr>
          <w:rFonts w:ascii="Times New Roman" w:hAnsi="Times New Roman" w:cs="Times New Roman"/>
        </w:rPr>
        <w:t xml:space="preserve">эпическое </w:t>
      </w:r>
      <w:r w:rsidR="000D503C">
        <w:rPr>
          <w:rFonts w:ascii="Times New Roman" w:hAnsi="Times New Roman" w:cs="Times New Roman"/>
        </w:rPr>
        <w:t>произведение (</w:t>
      </w:r>
      <w:r w:rsidR="00550B92">
        <w:rPr>
          <w:rFonts w:ascii="Times New Roman" w:hAnsi="Times New Roman" w:cs="Times New Roman"/>
        </w:rPr>
        <w:t xml:space="preserve">или его фрагмент) о Великой Отечественной </w:t>
      </w:r>
      <w:r w:rsidR="00386446">
        <w:rPr>
          <w:rFonts w:ascii="Times New Roman" w:hAnsi="Times New Roman" w:cs="Times New Roman"/>
        </w:rPr>
        <w:t>в</w:t>
      </w:r>
      <w:r w:rsidR="00550B92">
        <w:rPr>
          <w:rFonts w:ascii="Times New Roman" w:hAnsi="Times New Roman" w:cs="Times New Roman"/>
        </w:rPr>
        <w:t>ойне).</w:t>
      </w:r>
    </w:p>
    <w:p w:rsidR="00976E36" w:rsidRDefault="00F95BA5" w:rsidP="00D53C73">
      <w:pPr>
        <w:pStyle w:val="a3"/>
        <w:ind w:left="0"/>
        <w:jc w:val="both"/>
        <w:rPr>
          <w:rFonts w:ascii="Times New Roman" w:hAnsi="Times New Roman" w:cs="Times New Roman"/>
        </w:rPr>
      </w:pPr>
      <w:r>
        <w:rPr>
          <w:rFonts w:ascii="Times New Roman" w:hAnsi="Times New Roman" w:cs="Times New Roman"/>
        </w:rPr>
        <w:t>5.2. Каждый участник имеет право выступить только в одной номинации.</w:t>
      </w:r>
    </w:p>
    <w:p w:rsidR="00550B92" w:rsidRPr="00550B92" w:rsidRDefault="00550B92" w:rsidP="00550B92">
      <w:pPr>
        <w:jc w:val="both"/>
        <w:rPr>
          <w:rFonts w:ascii="Times New Roman" w:hAnsi="Times New Roman" w:cs="Times New Roman"/>
          <w:b/>
          <w:u w:val="single"/>
        </w:rPr>
      </w:pPr>
      <w:r w:rsidRPr="007B5A53">
        <w:rPr>
          <w:rFonts w:ascii="Times New Roman" w:hAnsi="Times New Roman" w:cs="Times New Roman"/>
          <w:b/>
        </w:rPr>
        <w:t>6</w:t>
      </w:r>
      <w:r w:rsidRPr="007B5A53">
        <w:rPr>
          <w:rFonts w:ascii="Times New Roman" w:hAnsi="Times New Roman" w:cs="Times New Roman"/>
        </w:rPr>
        <w:t>.</w:t>
      </w:r>
      <w:r w:rsidRPr="007B5A53">
        <w:rPr>
          <w:rFonts w:ascii="Times New Roman" w:hAnsi="Times New Roman" w:cs="Times New Roman"/>
          <w:b/>
        </w:rPr>
        <w:t xml:space="preserve"> Критерии оценки выступлений</w:t>
      </w:r>
      <w:r w:rsidRPr="00550B92">
        <w:rPr>
          <w:rFonts w:ascii="Times New Roman" w:hAnsi="Times New Roman" w:cs="Times New Roman"/>
          <w:b/>
          <w:u w:val="single"/>
        </w:rPr>
        <w:t>:</w:t>
      </w:r>
    </w:p>
    <w:p w:rsidR="00550B92" w:rsidRDefault="00DE44DD" w:rsidP="00976E36">
      <w:pPr>
        <w:jc w:val="both"/>
        <w:rPr>
          <w:rFonts w:ascii="Times New Roman" w:hAnsi="Times New Roman" w:cs="Times New Roman"/>
        </w:rPr>
      </w:pPr>
      <w:r>
        <w:rPr>
          <w:rFonts w:ascii="Times New Roman" w:hAnsi="Times New Roman" w:cs="Times New Roman"/>
        </w:rPr>
        <w:t>6.1.</w:t>
      </w:r>
      <w:r w:rsidR="00660B37">
        <w:rPr>
          <w:rFonts w:ascii="Times New Roman" w:hAnsi="Times New Roman" w:cs="Times New Roman"/>
        </w:rPr>
        <w:t xml:space="preserve"> </w:t>
      </w:r>
      <w:r>
        <w:rPr>
          <w:rFonts w:ascii="Times New Roman" w:hAnsi="Times New Roman" w:cs="Times New Roman"/>
        </w:rPr>
        <w:t>Оценка выступления проводится на основе следующих критериев:</w:t>
      </w:r>
    </w:p>
    <w:p w:rsidR="00DE44DD" w:rsidRDefault="00DE44DD" w:rsidP="00976E36">
      <w:pPr>
        <w:jc w:val="both"/>
        <w:rPr>
          <w:rFonts w:ascii="Times New Roman" w:hAnsi="Times New Roman" w:cs="Times New Roman"/>
        </w:rPr>
      </w:pPr>
      <w:r>
        <w:rPr>
          <w:rFonts w:ascii="Times New Roman" w:hAnsi="Times New Roman" w:cs="Times New Roman"/>
        </w:rPr>
        <w:t xml:space="preserve">- умение выразительно прочитать </w:t>
      </w:r>
      <w:r w:rsidR="00F75893">
        <w:rPr>
          <w:rFonts w:ascii="Times New Roman" w:hAnsi="Times New Roman" w:cs="Times New Roman"/>
        </w:rPr>
        <w:t>текст (</w:t>
      </w:r>
      <w:r>
        <w:rPr>
          <w:rFonts w:ascii="Times New Roman" w:hAnsi="Times New Roman" w:cs="Times New Roman"/>
        </w:rPr>
        <w:t>знание текста наизусть, соблюдение норм речевой культуры: орфографических, лексических, грамматических)</w:t>
      </w:r>
      <w:r w:rsidR="00F75893">
        <w:rPr>
          <w:rFonts w:ascii="Times New Roman" w:hAnsi="Times New Roman" w:cs="Times New Roman"/>
        </w:rPr>
        <w:t>;</w:t>
      </w:r>
    </w:p>
    <w:p w:rsidR="00DE44DD" w:rsidRDefault="00660B37" w:rsidP="00976E36">
      <w:pPr>
        <w:jc w:val="both"/>
        <w:rPr>
          <w:rFonts w:ascii="Times New Roman" w:hAnsi="Times New Roman" w:cs="Times New Roman"/>
        </w:rPr>
      </w:pPr>
      <w:r>
        <w:rPr>
          <w:rFonts w:ascii="Times New Roman" w:hAnsi="Times New Roman" w:cs="Times New Roman"/>
        </w:rPr>
        <w:t xml:space="preserve">- </w:t>
      </w:r>
      <w:r w:rsidR="00F75893">
        <w:rPr>
          <w:rFonts w:ascii="Times New Roman" w:hAnsi="Times New Roman" w:cs="Times New Roman"/>
        </w:rPr>
        <w:t>умение понять и передать авторские мысли и эмоции;</w:t>
      </w:r>
    </w:p>
    <w:p w:rsidR="00F75893" w:rsidRDefault="00CE2444" w:rsidP="00976E36">
      <w:pPr>
        <w:jc w:val="both"/>
        <w:rPr>
          <w:rFonts w:ascii="Times New Roman" w:hAnsi="Times New Roman" w:cs="Times New Roman"/>
        </w:rPr>
      </w:pPr>
      <w:r>
        <w:rPr>
          <w:rFonts w:ascii="Times New Roman" w:hAnsi="Times New Roman" w:cs="Times New Roman"/>
        </w:rPr>
        <w:t xml:space="preserve">- </w:t>
      </w:r>
      <w:r w:rsidR="00F75893">
        <w:rPr>
          <w:rFonts w:ascii="Times New Roman" w:hAnsi="Times New Roman" w:cs="Times New Roman"/>
        </w:rPr>
        <w:t xml:space="preserve">умение учитывать особенности языка художественной </w:t>
      </w:r>
      <w:r w:rsidR="002519D1">
        <w:rPr>
          <w:rFonts w:ascii="Times New Roman" w:hAnsi="Times New Roman" w:cs="Times New Roman"/>
        </w:rPr>
        <w:t>литературы (стиля</w:t>
      </w:r>
      <w:r w:rsidR="00F75893">
        <w:rPr>
          <w:rFonts w:ascii="Times New Roman" w:hAnsi="Times New Roman" w:cs="Times New Roman"/>
        </w:rPr>
        <w:t xml:space="preserve"> и поэтики выбранного художественного текста);</w:t>
      </w:r>
    </w:p>
    <w:p w:rsidR="008121AD" w:rsidRDefault="00CE2444" w:rsidP="00976E36">
      <w:pPr>
        <w:jc w:val="both"/>
        <w:rPr>
          <w:rFonts w:ascii="Times New Roman" w:hAnsi="Times New Roman" w:cs="Times New Roman"/>
        </w:rPr>
      </w:pPr>
      <w:r>
        <w:rPr>
          <w:rFonts w:ascii="Times New Roman" w:hAnsi="Times New Roman" w:cs="Times New Roman"/>
        </w:rPr>
        <w:t xml:space="preserve">- </w:t>
      </w:r>
      <w:r w:rsidR="008121AD">
        <w:rPr>
          <w:rFonts w:ascii="Times New Roman" w:hAnsi="Times New Roman" w:cs="Times New Roman"/>
        </w:rPr>
        <w:t xml:space="preserve">умение творчески интерпретировать художественный </w:t>
      </w:r>
      <w:r w:rsidR="00B47419">
        <w:rPr>
          <w:rFonts w:ascii="Times New Roman" w:hAnsi="Times New Roman" w:cs="Times New Roman"/>
        </w:rPr>
        <w:t>текст (</w:t>
      </w:r>
      <w:r w:rsidR="008121AD">
        <w:rPr>
          <w:rFonts w:ascii="Times New Roman" w:hAnsi="Times New Roman" w:cs="Times New Roman"/>
        </w:rPr>
        <w:t>индивидуальность и эмоциональность публичной интерпретации при соблюдении авторской позиции).</w:t>
      </w:r>
    </w:p>
    <w:p w:rsidR="00550B92" w:rsidRDefault="00325B9D" w:rsidP="00976E36">
      <w:pPr>
        <w:jc w:val="both"/>
        <w:rPr>
          <w:rFonts w:ascii="Times New Roman" w:hAnsi="Times New Roman" w:cs="Times New Roman"/>
        </w:rPr>
      </w:pPr>
      <w:r>
        <w:rPr>
          <w:rFonts w:ascii="Times New Roman" w:hAnsi="Times New Roman" w:cs="Times New Roman"/>
        </w:rPr>
        <w:t xml:space="preserve">6.2. </w:t>
      </w:r>
      <w:r w:rsidR="00653513">
        <w:rPr>
          <w:rFonts w:ascii="Times New Roman" w:hAnsi="Times New Roman" w:cs="Times New Roman"/>
        </w:rPr>
        <w:t>К</w:t>
      </w:r>
      <w:r>
        <w:rPr>
          <w:rFonts w:ascii="Times New Roman" w:hAnsi="Times New Roman" w:cs="Times New Roman"/>
        </w:rPr>
        <w:t>аждый критерий оценивается от 0до 5 баллов.</w:t>
      </w:r>
    </w:p>
    <w:p w:rsidR="00325B9D" w:rsidRDefault="00325B9D" w:rsidP="00976E36">
      <w:pPr>
        <w:jc w:val="both"/>
        <w:rPr>
          <w:rFonts w:ascii="Times New Roman" w:hAnsi="Times New Roman" w:cs="Times New Roman"/>
        </w:rPr>
      </w:pPr>
    </w:p>
    <w:p w:rsidR="00976E36" w:rsidRPr="007239AC" w:rsidRDefault="007239AC" w:rsidP="007239AC">
      <w:pPr>
        <w:pStyle w:val="a3"/>
        <w:ind w:hanging="720"/>
        <w:jc w:val="both"/>
        <w:rPr>
          <w:rFonts w:ascii="Times New Roman" w:hAnsi="Times New Roman" w:cs="Times New Roman"/>
          <w:b/>
        </w:rPr>
      </w:pPr>
      <w:r>
        <w:rPr>
          <w:rFonts w:ascii="Times New Roman" w:hAnsi="Times New Roman" w:cs="Times New Roman"/>
          <w:b/>
        </w:rPr>
        <w:t xml:space="preserve">7. </w:t>
      </w:r>
      <w:r w:rsidR="00976E36" w:rsidRPr="007239AC">
        <w:rPr>
          <w:rFonts w:ascii="Times New Roman" w:hAnsi="Times New Roman" w:cs="Times New Roman"/>
          <w:b/>
        </w:rPr>
        <w:t>Итоги Конкурса</w:t>
      </w:r>
      <w:r>
        <w:rPr>
          <w:rFonts w:ascii="Times New Roman" w:hAnsi="Times New Roman" w:cs="Times New Roman"/>
          <w:b/>
        </w:rPr>
        <w:t>:</w:t>
      </w:r>
    </w:p>
    <w:p w:rsidR="00EB6B60" w:rsidRPr="00C3604E" w:rsidRDefault="00C3604E" w:rsidP="00EB6B60">
      <w:pPr>
        <w:pStyle w:val="a3"/>
        <w:numPr>
          <w:ilvl w:val="1"/>
          <w:numId w:val="7"/>
        </w:numPr>
        <w:ind w:left="0" w:firstLine="0"/>
        <w:jc w:val="both"/>
        <w:rPr>
          <w:rFonts w:ascii="Times New Roman" w:hAnsi="Times New Roman" w:cs="Times New Roman"/>
        </w:rPr>
      </w:pPr>
      <w:r>
        <w:rPr>
          <w:rFonts w:ascii="Times New Roman" w:hAnsi="Times New Roman" w:cs="Times New Roman"/>
        </w:rPr>
        <w:t xml:space="preserve"> </w:t>
      </w:r>
      <w:r w:rsidR="00976E36" w:rsidRPr="00C3604E">
        <w:rPr>
          <w:rFonts w:ascii="Times New Roman" w:hAnsi="Times New Roman" w:cs="Times New Roman"/>
        </w:rPr>
        <w:t xml:space="preserve">Победителями школьного этапа Конкурса считаются </w:t>
      </w:r>
      <w:r w:rsidR="00D53C73">
        <w:rPr>
          <w:rFonts w:ascii="Times New Roman" w:hAnsi="Times New Roman" w:cs="Times New Roman"/>
        </w:rPr>
        <w:t>5 участников, набравшие наибольшее количество баллов: по одному победителю в каждом направлении основной номинации и по одному победителю специальных номинаций.</w:t>
      </w:r>
      <w:r w:rsidR="00EB6B60" w:rsidRPr="00C3604E">
        <w:rPr>
          <w:rFonts w:ascii="Times New Roman" w:hAnsi="Times New Roman" w:cs="Times New Roman"/>
        </w:rPr>
        <w:t xml:space="preserve"> Они награждаются дипломом «Победитель школьного этапа конкурса «Дети читают классику детям». Победители школьного этапа </w:t>
      </w:r>
      <w:r w:rsidR="005A29FC" w:rsidRPr="00C3604E">
        <w:rPr>
          <w:rFonts w:ascii="Times New Roman" w:hAnsi="Times New Roman" w:cs="Times New Roman"/>
        </w:rPr>
        <w:t>становятся участниками районного тура Конкурса.</w:t>
      </w:r>
    </w:p>
    <w:p w:rsidR="001A310F" w:rsidRPr="00C3604E" w:rsidRDefault="00976E36" w:rsidP="00C3604E">
      <w:pPr>
        <w:pStyle w:val="a3"/>
        <w:numPr>
          <w:ilvl w:val="1"/>
          <w:numId w:val="7"/>
        </w:numPr>
        <w:ind w:left="0" w:firstLine="0"/>
        <w:jc w:val="both"/>
        <w:rPr>
          <w:rFonts w:ascii="Times New Roman" w:hAnsi="Times New Roman" w:cs="Times New Roman"/>
        </w:rPr>
      </w:pPr>
      <w:r>
        <w:rPr>
          <w:rFonts w:ascii="Times New Roman" w:hAnsi="Times New Roman" w:cs="Times New Roman"/>
        </w:rPr>
        <w:t>Победителями райо</w:t>
      </w:r>
      <w:r w:rsidR="00C3604E">
        <w:rPr>
          <w:rFonts w:ascii="Times New Roman" w:hAnsi="Times New Roman" w:cs="Times New Roman"/>
        </w:rPr>
        <w:t>нного этапа Конкурса считаются 5 участников</w:t>
      </w:r>
      <w:r>
        <w:rPr>
          <w:rFonts w:ascii="Times New Roman" w:hAnsi="Times New Roman" w:cs="Times New Roman"/>
        </w:rPr>
        <w:t>, набравшие наибольшее количество балло</w:t>
      </w:r>
      <w:r w:rsidR="00C3604E">
        <w:rPr>
          <w:rFonts w:ascii="Times New Roman" w:hAnsi="Times New Roman" w:cs="Times New Roman"/>
        </w:rPr>
        <w:t>в: по одному победителю в каждом направлении основной номинации</w:t>
      </w:r>
      <w:r>
        <w:rPr>
          <w:rFonts w:ascii="Times New Roman" w:hAnsi="Times New Roman" w:cs="Times New Roman"/>
        </w:rPr>
        <w:t xml:space="preserve"> </w:t>
      </w:r>
      <w:r w:rsidR="005E35EE">
        <w:rPr>
          <w:rFonts w:ascii="Times New Roman" w:hAnsi="Times New Roman" w:cs="Times New Roman"/>
        </w:rPr>
        <w:t>и по одному победителю специальных номинаций</w:t>
      </w:r>
      <w:r>
        <w:rPr>
          <w:rFonts w:ascii="Times New Roman" w:hAnsi="Times New Roman" w:cs="Times New Roman"/>
        </w:rPr>
        <w:t xml:space="preserve">. Они награждаются Дипломом «Победителя районного этапа конкурса «Дети читают классику детям», участникам вручаются Сертификаты участника. Победители районного этапа становятся участниками </w:t>
      </w:r>
      <w:r w:rsidR="005B3BE8">
        <w:rPr>
          <w:rFonts w:ascii="Times New Roman" w:hAnsi="Times New Roman" w:cs="Times New Roman"/>
        </w:rPr>
        <w:t xml:space="preserve">финального </w:t>
      </w:r>
      <w:r>
        <w:rPr>
          <w:rFonts w:ascii="Times New Roman" w:hAnsi="Times New Roman" w:cs="Times New Roman"/>
        </w:rPr>
        <w:t>этапа Конкурса.</w:t>
      </w:r>
    </w:p>
    <w:p w:rsidR="000710CB" w:rsidRPr="005E35EE" w:rsidRDefault="003F1366" w:rsidP="005E35EE">
      <w:pPr>
        <w:pStyle w:val="a3"/>
        <w:numPr>
          <w:ilvl w:val="1"/>
          <w:numId w:val="7"/>
        </w:numPr>
        <w:ind w:left="0" w:firstLine="0"/>
        <w:jc w:val="both"/>
        <w:rPr>
          <w:rFonts w:ascii="Times New Roman" w:hAnsi="Times New Roman" w:cs="Times New Roman"/>
        </w:rPr>
      </w:pPr>
      <w:r>
        <w:rPr>
          <w:rFonts w:ascii="Times New Roman" w:hAnsi="Times New Roman" w:cs="Times New Roman"/>
        </w:rPr>
        <w:t xml:space="preserve">Победители финального этапа Конкурса по 3 участника в каждом направлении основной номинации </w:t>
      </w:r>
      <w:r w:rsidR="009A5656">
        <w:rPr>
          <w:rFonts w:ascii="Times New Roman" w:hAnsi="Times New Roman" w:cs="Times New Roman"/>
        </w:rPr>
        <w:t>и по 3 участника в специальных номинациях, которые награждаются дипломами 1,2,3 степени. Возможно присуждение Гран-При Конкурса участнику, продемонстрировавшему исключительно высокий уровень мастерства декламации. Победители финального этапа Конкурса принимают участие в записи аудиокниги «Дети читают классику детям»</w:t>
      </w:r>
    </w:p>
    <w:p w:rsidR="000710CB" w:rsidRPr="005E35EE" w:rsidRDefault="000710CB" w:rsidP="005E35EE">
      <w:pPr>
        <w:pStyle w:val="a3"/>
        <w:numPr>
          <w:ilvl w:val="1"/>
          <w:numId w:val="7"/>
        </w:numPr>
        <w:ind w:left="0" w:firstLine="0"/>
        <w:jc w:val="both"/>
        <w:rPr>
          <w:rFonts w:ascii="Times New Roman" w:hAnsi="Times New Roman" w:cs="Times New Roman"/>
        </w:rPr>
      </w:pPr>
      <w:r>
        <w:rPr>
          <w:rFonts w:ascii="Times New Roman" w:hAnsi="Times New Roman" w:cs="Times New Roman"/>
        </w:rPr>
        <w:t xml:space="preserve">Среди </w:t>
      </w:r>
      <w:r w:rsidR="00C92470">
        <w:rPr>
          <w:rFonts w:ascii="Times New Roman" w:hAnsi="Times New Roman" w:cs="Times New Roman"/>
        </w:rPr>
        <w:t>участников этапа Конкурса финального(городского) этапа Конкурса отбираются также исполнители для награждения специальными грамотами «Самому юному исполнителю». «За самое проникновенное исполнение», «За драматическое мастерство», «За оригинальность читательского выбора». Лауреаты финального этапа Конкурса, награждённые специальными грамотами, принимают участие в записи аудиокниги «</w:t>
      </w:r>
      <w:r w:rsidR="00C92470" w:rsidRPr="00C92470">
        <w:rPr>
          <w:rFonts w:ascii="Times New Roman" w:hAnsi="Times New Roman" w:cs="Times New Roman"/>
        </w:rPr>
        <w:t>«Дети читают классику детям»</w:t>
      </w:r>
      <w:r w:rsidR="00317C24">
        <w:rPr>
          <w:rFonts w:ascii="Times New Roman" w:hAnsi="Times New Roman" w:cs="Times New Roman"/>
        </w:rPr>
        <w:t>.</w:t>
      </w:r>
    </w:p>
    <w:p w:rsidR="00976E36" w:rsidRDefault="00976E36" w:rsidP="00976E36">
      <w:pPr>
        <w:pStyle w:val="a3"/>
        <w:ind w:left="0"/>
        <w:jc w:val="both"/>
        <w:rPr>
          <w:rFonts w:ascii="Times New Roman" w:hAnsi="Times New Roman" w:cs="Times New Roman"/>
        </w:rPr>
      </w:pPr>
    </w:p>
    <w:p w:rsidR="00891CC9" w:rsidRPr="00997575" w:rsidRDefault="00891CC9" w:rsidP="001A3A2C">
      <w:pPr>
        <w:pStyle w:val="a3"/>
        <w:ind w:left="0"/>
        <w:jc w:val="both"/>
        <w:rPr>
          <w:rFonts w:ascii="Times New Roman" w:hAnsi="Times New Roman" w:cs="Times New Roman"/>
        </w:rPr>
      </w:pPr>
    </w:p>
    <w:p w:rsidR="00891CC9" w:rsidRDefault="00891CC9" w:rsidP="001A3A2C">
      <w:pPr>
        <w:pStyle w:val="a3"/>
        <w:ind w:left="0"/>
        <w:jc w:val="both"/>
        <w:rPr>
          <w:rFonts w:ascii="Times New Roman" w:hAnsi="Times New Roman" w:cs="Times New Roman"/>
        </w:rPr>
      </w:pPr>
    </w:p>
    <w:p w:rsidR="00891CC9" w:rsidRDefault="00891CC9" w:rsidP="001A3A2C">
      <w:pPr>
        <w:pStyle w:val="a3"/>
        <w:ind w:left="0"/>
        <w:jc w:val="both"/>
        <w:rPr>
          <w:rFonts w:ascii="Times New Roman" w:hAnsi="Times New Roman" w:cs="Times New Roman"/>
        </w:rPr>
      </w:pPr>
    </w:p>
    <w:p w:rsidR="00891CC9" w:rsidRDefault="00891CC9" w:rsidP="00976E36">
      <w:pPr>
        <w:pStyle w:val="a3"/>
        <w:ind w:left="0"/>
        <w:jc w:val="center"/>
        <w:rPr>
          <w:rFonts w:ascii="Times New Roman" w:hAnsi="Times New Roman" w:cs="Times New Roman"/>
        </w:rPr>
      </w:pPr>
    </w:p>
    <w:p w:rsidR="00891CC9" w:rsidRDefault="00891CC9" w:rsidP="00976E36">
      <w:pPr>
        <w:pStyle w:val="a3"/>
        <w:ind w:left="0"/>
        <w:jc w:val="center"/>
        <w:rPr>
          <w:rFonts w:ascii="Times New Roman" w:hAnsi="Times New Roman" w:cs="Times New Roman"/>
        </w:rPr>
      </w:pPr>
    </w:p>
    <w:p w:rsidR="00891CC9" w:rsidRDefault="00891CC9" w:rsidP="00976E36">
      <w:pPr>
        <w:pStyle w:val="a3"/>
        <w:ind w:left="0"/>
        <w:jc w:val="center"/>
        <w:rPr>
          <w:rFonts w:ascii="Times New Roman" w:hAnsi="Times New Roman" w:cs="Times New Roman"/>
        </w:rPr>
      </w:pPr>
    </w:p>
    <w:p w:rsidR="00891CC9" w:rsidRDefault="00891CC9" w:rsidP="00976E36">
      <w:pPr>
        <w:pStyle w:val="a3"/>
        <w:ind w:left="0"/>
        <w:jc w:val="center"/>
        <w:rPr>
          <w:rFonts w:ascii="Times New Roman" w:hAnsi="Times New Roman" w:cs="Times New Roman"/>
        </w:rPr>
      </w:pPr>
    </w:p>
    <w:p w:rsidR="00891CC9" w:rsidRDefault="00891CC9" w:rsidP="00976E36">
      <w:pPr>
        <w:pStyle w:val="a3"/>
        <w:ind w:left="0"/>
        <w:jc w:val="center"/>
        <w:rPr>
          <w:rFonts w:ascii="Times New Roman" w:hAnsi="Times New Roman" w:cs="Times New Roman"/>
        </w:rPr>
      </w:pPr>
    </w:p>
    <w:p w:rsidR="00891CC9" w:rsidRDefault="00891CC9" w:rsidP="00976E36">
      <w:pPr>
        <w:pStyle w:val="a3"/>
        <w:ind w:left="0"/>
        <w:jc w:val="center"/>
        <w:rPr>
          <w:rFonts w:ascii="Times New Roman" w:hAnsi="Times New Roman" w:cs="Times New Roman"/>
        </w:rPr>
      </w:pPr>
    </w:p>
    <w:p w:rsidR="00891CC9" w:rsidRDefault="00891CC9" w:rsidP="00976E36">
      <w:pPr>
        <w:pStyle w:val="a3"/>
        <w:ind w:left="0"/>
        <w:jc w:val="center"/>
        <w:rPr>
          <w:rFonts w:ascii="Times New Roman" w:hAnsi="Times New Roman" w:cs="Times New Roman"/>
        </w:rPr>
      </w:pPr>
    </w:p>
    <w:p w:rsidR="001A1742" w:rsidRDefault="001A1742" w:rsidP="00976E36">
      <w:pPr>
        <w:pStyle w:val="a3"/>
        <w:ind w:left="0"/>
        <w:jc w:val="center"/>
        <w:rPr>
          <w:rFonts w:ascii="Times New Roman" w:hAnsi="Times New Roman" w:cs="Times New Roman"/>
        </w:rPr>
      </w:pPr>
    </w:p>
    <w:p w:rsidR="001A1742" w:rsidRDefault="001A1742" w:rsidP="00976E36">
      <w:pPr>
        <w:pStyle w:val="a3"/>
        <w:ind w:left="0"/>
        <w:jc w:val="center"/>
        <w:rPr>
          <w:rFonts w:ascii="Times New Roman" w:hAnsi="Times New Roman" w:cs="Times New Roman"/>
        </w:rPr>
      </w:pPr>
    </w:p>
    <w:p w:rsidR="001A1742" w:rsidRDefault="001A1742" w:rsidP="00976E36">
      <w:pPr>
        <w:pStyle w:val="a3"/>
        <w:ind w:left="0"/>
        <w:jc w:val="center"/>
        <w:rPr>
          <w:rFonts w:ascii="Times New Roman" w:hAnsi="Times New Roman" w:cs="Times New Roman"/>
        </w:rPr>
      </w:pPr>
    </w:p>
    <w:p w:rsidR="001A1742" w:rsidRDefault="001A1742" w:rsidP="00976E36">
      <w:pPr>
        <w:pStyle w:val="a3"/>
        <w:ind w:left="0"/>
        <w:jc w:val="center"/>
        <w:rPr>
          <w:rFonts w:ascii="Times New Roman" w:hAnsi="Times New Roman" w:cs="Times New Roman"/>
        </w:rPr>
      </w:pPr>
    </w:p>
    <w:p w:rsidR="00891CC9" w:rsidRDefault="00891CC9" w:rsidP="00976E36">
      <w:pPr>
        <w:pStyle w:val="a3"/>
        <w:ind w:left="0"/>
        <w:jc w:val="center"/>
        <w:rPr>
          <w:rFonts w:ascii="Times New Roman" w:hAnsi="Times New Roman" w:cs="Times New Roman"/>
        </w:rPr>
      </w:pPr>
    </w:p>
    <w:p w:rsidR="00D53C73" w:rsidRDefault="00D53C73" w:rsidP="00976E36">
      <w:pPr>
        <w:pStyle w:val="a3"/>
        <w:ind w:left="0"/>
        <w:jc w:val="center"/>
        <w:rPr>
          <w:rFonts w:ascii="Times New Roman" w:hAnsi="Times New Roman" w:cs="Times New Roman"/>
        </w:rPr>
      </w:pPr>
    </w:p>
    <w:p w:rsidR="00D53C73" w:rsidRDefault="00D53C73" w:rsidP="00976E36">
      <w:pPr>
        <w:pStyle w:val="a3"/>
        <w:ind w:left="0"/>
        <w:jc w:val="center"/>
        <w:rPr>
          <w:rFonts w:ascii="Times New Roman" w:hAnsi="Times New Roman" w:cs="Times New Roman"/>
        </w:rPr>
      </w:pPr>
    </w:p>
    <w:p w:rsidR="00976E36" w:rsidRDefault="00976E36" w:rsidP="00976E36">
      <w:pPr>
        <w:pStyle w:val="a3"/>
        <w:ind w:left="0"/>
        <w:jc w:val="cente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Приложение 1 </w:t>
      </w:r>
    </w:p>
    <w:p w:rsidR="00976E36" w:rsidRDefault="00976E36" w:rsidP="00976E36">
      <w:pPr>
        <w:pStyle w:val="a3"/>
        <w:ind w:left="0"/>
        <w:jc w:val="center"/>
        <w:rPr>
          <w:rFonts w:ascii="Times New Roman" w:hAnsi="Times New Roman" w:cs="Times New Roman"/>
        </w:rPr>
      </w:pPr>
      <w:r>
        <w:rPr>
          <w:rFonts w:ascii="Times New Roman" w:hAnsi="Times New Roman" w:cs="Times New Roman"/>
        </w:rPr>
        <w:t xml:space="preserve">                                                               </w:t>
      </w:r>
      <w:r w:rsidR="00D53C73" w:rsidRPr="00D53C73">
        <w:rPr>
          <w:rFonts w:ascii="Times New Roman" w:hAnsi="Times New Roman" w:cs="Times New Roman"/>
        </w:rPr>
        <w:t xml:space="preserve">   </w:t>
      </w:r>
      <w:r>
        <w:rPr>
          <w:rFonts w:ascii="Times New Roman" w:hAnsi="Times New Roman" w:cs="Times New Roman"/>
        </w:rPr>
        <w:t xml:space="preserve">  к Положению о </w:t>
      </w:r>
      <w:r w:rsidR="00D53C73">
        <w:rPr>
          <w:rFonts w:ascii="Times New Roman" w:hAnsi="Times New Roman" w:cs="Times New Roman"/>
          <w:lang w:val="en-US"/>
        </w:rPr>
        <w:t>II</w:t>
      </w:r>
      <w:r w:rsidR="00D53C73" w:rsidRPr="00D53C73">
        <w:rPr>
          <w:rFonts w:ascii="Times New Roman" w:hAnsi="Times New Roman" w:cs="Times New Roman"/>
        </w:rPr>
        <w:t xml:space="preserve"> </w:t>
      </w:r>
      <w:r>
        <w:rPr>
          <w:rFonts w:ascii="Times New Roman" w:hAnsi="Times New Roman" w:cs="Times New Roman"/>
        </w:rPr>
        <w:t>районном конкурсе</w:t>
      </w:r>
    </w:p>
    <w:p w:rsidR="00976E36" w:rsidRDefault="00976E36" w:rsidP="00976E36">
      <w:pPr>
        <w:pStyle w:val="a3"/>
        <w:ind w:left="0"/>
        <w:jc w:val="right"/>
        <w:rPr>
          <w:rFonts w:ascii="Times New Roman" w:hAnsi="Times New Roman" w:cs="Times New Roman"/>
        </w:rPr>
      </w:pPr>
      <w:r>
        <w:rPr>
          <w:rFonts w:ascii="Times New Roman" w:hAnsi="Times New Roman" w:cs="Times New Roman"/>
        </w:rPr>
        <w:t>юных чтецов «Дети читают классику детям»</w:t>
      </w:r>
    </w:p>
    <w:p w:rsidR="00976E36" w:rsidRDefault="00976E36" w:rsidP="00976E36">
      <w:pPr>
        <w:pStyle w:val="a3"/>
        <w:ind w:left="0"/>
        <w:jc w:val="right"/>
        <w:rPr>
          <w:rFonts w:ascii="Times New Roman" w:hAnsi="Times New Roman" w:cs="Times New Roman"/>
        </w:rPr>
      </w:pPr>
    </w:p>
    <w:p w:rsidR="00976E36" w:rsidRDefault="00976E36" w:rsidP="00976E36">
      <w:pPr>
        <w:pStyle w:val="a3"/>
        <w:ind w:left="0"/>
        <w:jc w:val="center"/>
        <w:rPr>
          <w:rFonts w:ascii="Times New Roman" w:hAnsi="Times New Roman" w:cs="Times New Roman"/>
        </w:rPr>
      </w:pPr>
    </w:p>
    <w:p w:rsidR="00317C24" w:rsidRDefault="00317C24" w:rsidP="00976E36">
      <w:pPr>
        <w:pStyle w:val="a3"/>
        <w:ind w:left="0"/>
        <w:jc w:val="center"/>
        <w:rPr>
          <w:rFonts w:ascii="Times New Roman" w:hAnsi="Times New Roman" w:cs="Times New Roman"/>
        </w:rPr>
      </w:pPr>
    </w:p>
    <w:p w:rsidR="00317C24" w:rsidRDefault="00317C24" w:rsidP="00976E36">
      <w:pPr>
        <w:pStyle w:val="a3"/>
        <w:ind w:left="0"/>
        <w:jc w:val="center"/>
        <w:rPr>
          <w:rFonts w:ascii="Times New Roman" w:hAnsi="Times New Roman" w:cs="Times New Roman"/>
        </w:rPr>
      </w:pPr>
    </w:p>
    <w:p w:rsidR="00317C24" w:rsidRDefault="00317C24" w:rsidP="00976E36">
      <w:pPr>
        <w:pStyle w:val="a3"/>
        <w:ind w:left="0"/>
        <w:jc w:val="center"/>
        <w:rPr>
          <w:rFonts w:ascii="Times New Roman" w:hAnsi="Times New Roman" w:cs="Times New Roman"/>
        </w:rPr>
      </w:pPr>
    </w:p>
    <w:p w:rsidR="00317C24" w:rsidRDefault="00317C24" w:rsidP="00976E36">
      <w:pPr>
        <w:pStyle w:val="a3"/>
        <w:ind w:left="0"/>
        <w:jc w:val="center"/>
        <w:rPr>
          <w:rFonts w:ascii="Times New Roman" w:hAnsi="Times New Roman" w:cs="Times New Roman"/>
        </w:rPr>
      </w:pPr>
    </w:p>
    <w:p w:rsidR="00317C24" w:rsidRDefault="00317C24" w:rsidP="00976E36">
      <w:pPr>
        <w:pStyle w:val="a3"/>
        <w:ind w:left="0"/>
        <w:jc w:val="center"/>
        <w:rPr>
          <w:rFonts w:ascii="Times New Roman" w:hAnsi="Times New Roman" w:cs="Times New Roman"/>
        </w:rPr>
      </w:pPr>
    </w:p>
    <w:p w:rsidR="00317C24" w:rsidRDefault="00317C24" w:rsidP="00976E36">
      <w:pPr>
        <w:pStyle w:val="a3"/>
        <w:ind w:left="0"/>
        <w:jc w:val="center"/>
        <w:rPr>
          <w:rFonts w:ascii="Times New Roman" w:hAnsi="Times New Roman" w:cs="Times New Roman"/>
        </w:rPr>
      </w:pPr>
    </w:p>
    <w:p w:rsidR="00317C24" w:rsidRDefault="00317C24" w:rsidP="00E537AE">
      <w:pPr>
        <w:pStyle w:val="a3"/>
        <w:ind w:left="0"/>
        <w:rPr>
          <w:rFonts w:ascii="Times New Roman" w:hAnsi="Times New Roman" w:cs="Times New Roman"/>
        </w:rPr>
      </w:pPr>
    </w:p>
    <w:p w:rsidR="00976E36" w:rsidRDefault="00976E36" w:rsidP="00976E36">
      <w:pPr>
        <w:pStyle w:val="a3"/>
        <w:ind w:left="0"/>
        <w:jc w:val="center"/>
        <w:rPr>
          <w:rFonts w:ascii="Times New Roman" w:hAnsi="Times New Roman" w:cs="Times New Roman"/>
        </w:rPr>
      </w:pPr>
      <w:r>
        <w:rPr>
          <w:rFonts w:ascii="Times New Roman" w:hAnsi="Times New Roman" w:cs="Times New Roman"/>
        </w:rPr>
        <w:t>ЗАЯВКА</w:t>
      </w:r>
    </w:p>
    <w:p w:rsidR="00976E36" w:rsidRDefault="00976E36" w:rsidP="00976E36">
      <w:pPr>
        <w:pStyle w:val="a3"/>
        <w:ind w:left="0"/>
        <w:jc w:val="center"/>
        <w:rPr>
          <w:rFonts w:ascii="Times New Roman" w:hAnsi="Times New Roman" w:cs="Times New Roman"/>
        </w:rPr>
      </w:pPr>
    </w:p>
    <w:p w:rsidR="00976E36" w:rsidRDefault="00976E36" w:rsidP="00976E36">
      <w:pPr>
        <w:pStyle w:val="a3"/>
        <w:jc w:val="center"/>
        <w:rPr>
          <w:rFonts w:ascii="Times New Roman" w:hAnsi="Times New Roman" w:cs="Times New Roman"/>
        </w:rPr>
      </w:pPr>
      <w:r>
        <w:rPr>
          <w:rFonts w:ascii="Times New Roman" w:hAnsi="Times New Roman" w:cs="Times New Roman"/>
        </w:rPr>
        <w:t xml:space="preserve">На участие в </w:t>
      </w:r>
      <w:r w:rsidR="00D53C73">
        <w:rPr>
          <w:rFonts w:ascii="Times New Roman" w:hAnsi="Times New Roman" w:cs="Times New Roman"/>
          <w:lang w:val="en-US"/>
        </w:rPr>
        <w:t>II</w:t>
      </w:r>
      <w:r w:rsidR="00D53C73" w:rsidRPr="00D53C73">
        <w:rPr>
          <w:rFonts w:ascii="Times New Roman" w:hAnsi="Times New Roman" w:cs="Times New Roman"/>
        </w:rPr>
        <w:t xml:space="preserve"> </w:t>
      </w:r>
      <w:r>
        <w:rPr>
          <w:rFonts w:ascii="Times New Roman" w:hAnsi="Times New Roman" w:cs="Times New Roman"/>
        </w:rPr>
        <w:t xml:space="preserve">районном конкурсе юных чтецов </w:t>
      </w:r>
    </w:p>
    <w:p w:rsidR="00976E36" w:rsidRDefault="00976E36" w:rsidP="00976E36">
      <w:pPr>
        <w:pStyle w:val="a3"/>
        <w:jc w:val="center"/>
        <w:rPr>
          <w:rFonts w:ascii="Times New Roman" w:hAnsi="Times New Roman" w:cs="Times New Roman"/>
          <w:b/>
        </w:rPr>
      </w:pPr>
      <w:r>
        <w:rPr>
          <w:rFonts w:ascii="Times New Roman" w:hAnsi="Times New Roman" w:cs="Times New Roman"/>
          <w:b/>
        </w:rPr>
        <w:t>«Дети читают классику детям»</w:t>
      </w:r>
    </w:p>
    <w:p w:rsidR="00976E36" w:rsidRDefault="00976E36" w:rsidP="00976E36">
      <w:pPr>
        <w:pStyle w:val="a3"/>
        <w:jc w:val="center"/>
        <w:rPr>
          <w:rFonts w:ascii="Times New Roman" w:hAnsi="Times New Roman" w:cs="Times New Roman"/>
          <w:b/>
        </w:rPr>
      </w:pPr>
    </w:p>
    <w:p w:rsidR="00976E36" w:rsidRDefault="00976E36" w:rsidP="00976E36">
      <w:pPr>
        <w:pStyle w:val="a3"/>
        <w:jc w:val="center"/>
        <w:rPr>
          <w:rFonts w:ascii="Times New Roman" w:hAnsi="Times New Roman" w:cs="Times New Roman"/>
        </w:rPr>
      </w:pPr>
      <w:r>
        <w:rPr>
          <w:rFonts w:ascii="Times New Roman" w:hAnsi="Times New Roman" w:cs="Times New Roman"/>
        </w:rPr>
        <w:t>___________________________________________________________________</w:t>
      </w:r>
    </w:p>
    <w:p w:rsidR="00976E36" w:rsidRDefault="00976E36" w:rsidP="00976E36">
      <w:pPr>
        <w:pStyle w:val="a3"/>
        <w:jc w:val="center"/>
        <w:rPr>
          <w:rFonts w:ascii="Times New Roman" w:hAnsi="Times New Roman" w:cs="Times New Roman"/>
          <w:i/>
        </w:rPr>
      </w:pPr>
      <w:r>
        <w:rPr>
          <w:rFonts w:ascii="Times New Roman" w:hAnsi="Times New Roman" w:cs="Times New Roman"/>
          <w:i/>
          <w:sz w:val="20"/>
          <w:szCs w:val="20"/>
        </w:rPr>
        <w:t>название выдвигающей организации</w:t>
      </w:r>
    </w:p>
    <w:p w:rsidR="00976E36" w:rsidRDefault="00976E36" w:rsidP="00976E36">
      <w:pPr>
        <w:pStyle w:val="a3"/>
        <w:jc w:val="center"/>
        <w:rPr>
          <w:rFonts w:ascii="Times New Roman" w:hAnsi="Times New Roman" w:cs="Times New Roman"/>
        </w:rPr>
      </w:pPr>
    </w:p>
    <w:p w:rsidR="00976E36" w:rsidRDefault="00976E36" w:rsidP="00976E36">
      <w:pPr>
        <w:pStyle w:val="a3"/>
        <w:jc w:val="center"/>
        <w:rPr>
          <w:rFonts w:ascii="Times New Roman" w:hAnsi="Times New Roman" w:cs="Times New Roman"/>
        </w:rPr>
      </w:pPr>
    </w:p>
    <w:tbl>
      <w:tblPr>
        <w:tblStyle w:val="a4"/>
        <w:tblW w:w="0" w:type="auto"/>
        <w:tblInd w:w="-5" w:type="dxa"/>
        <w:tblLook w:val="04A0" w:firstRow="1" w:lastRow="0" w:firstColumn="1" w:lastColumn="0" w:noHBand="0" w:noVBand="1"/>
      </w:tblPr>
      <w:tblGrid>
        <w:gridCol w:w="562"/>
        <w:gridCol w:w="2377"/>
        <w:gridCol w:w="1275"/>
        <w:gridCol w:w="1895"/>
        <w:gridCol w:w="1742"/>
        <w:gridCol w:w="1499"/>
      </w:tblGrid>
      <w:tr w:rsidR="008B6B3A" w:rsidTr="008B6B3A">
        <w:tc>
          <w:tcPr>
            <w:tcW w:w="562" w:type="dxa"/>
            <w:tcBorders>
              <w:top w:val="single" w:sz="4" w:space="0" w:color="auto"/>
              <w:left w:val="single" w:sz="4" w:space="0" w:color="auto"/>
              <w:bottom w:val="single" w:sz="4" w:space="0" w:color="auto"/>
              <w:right w:val="single" w:sz="4" w:space="0" w:color="auto"/>
            </w:tcBorders>
            <w:hideMark/>
          </w:tcPr>
          <w:p w:rsidR="008B6B3A" w:rsidRDefault="008B6B3A">
            <w:pPr>
              <w:pStyle w:val="a3"/>
              <w:ind w:left="0"/>
              <w:jc w:val="center"/>
              <w:rPr>
                <w:rFonts w:ascii="Times New Roman" w:hAnsi="Times New Roman" w:cs="Times New Roman"/>
                <w:lang w:eastAsia="en-US"/>
              </w:rPr>
            </w:pPr>
            <w:r>
              <w:rPr>
                <w:rFonts w:ascii="Times New Roman" w:hAnsi="Times New Roman" w:cs="Times New Roman"/>
                <w:lang w:eastAsia="en-US"/>
              </w:rPr>
              <w:t>№ п\п</w:t>
            </w:r>
          </w:p>
        </w:tc>
        <w:tc>
          <w:tcPr>
            <w:tcW w:w="2377" w:type="dxa"/>
            <w:tcBorders>
              <w:top w:val="single" w:sz="4" w:space="0" w:color="auto"/>
              <w:left w:val="single" w:sz="4" w:space="0" w:color="auto"/>
              <w:bottom w:val="single" w:sz="4" w:space="0" w:color="auto"/>
              <w:right w:val="single" w:sz="4" w:space="0" w:color="auto"/>
            </w:tcBorders>
            <w:hideMark/>
          </w:tcPr>
          <w:p w:rsidR="008B6B3A" w:rsidRDefault="008B6B3A">
            <w:pPr>
              <w:pStyle w:val="a3"/>
              <w:ind w:left="0"/>
              <w:jc w:val="center"/>
              <w:rPr>
                <w:rFonts w:ascii="Times New Roman" w:hAnsi="Times New Roman" w:cs="Times New Roman"/>
                <w:lang w:eastAsia="en-US"/>
              </w:rPr>
            </w:pPr>
            <w:r>
              <w:rPr>
                <w:rFonts w:ascii="Times New Roman" w:hAnsi="Times New Roman" w:cs="Times New Roman"/>
                <w:lang w:eastAsia="en-US"/>
              </w:rPr>
              <w:t>ФИО участника</w:t>
            </w:r>
          </w:p>
        </w:tc>
        <w:tc>
          <w:tcPr>
            <w:tcW w:w="1275" w:type="dxa"/>
            <w:tcBorders>
              <w:top w:val="single" w:sz="4" w:space="0" w:color="auto"/>
              <w:left w:val="single" w:sz="4" w:space="0" w:color="auto"/>
              <w:bottom w:val="single" w:sz="4" w:space="0" w:color="auto"/>
              <w:right w:val="single" w:sz="4" w:space="0" w:color="auto"/>
            </w:tcBorders>
            <w:hideMark/>
          </w:tcPr>
          <w:p w:rsidR="008B6B3A" w:rsidRDefault="008B6B3A">
            <w:pPr>
              <w:pStyle w:val="a3"/>
              <w:ind w:left="0"/>
              <w:jc w:val="center"/>
              <w:rPr>
                <w:rFonts w:ascii="Times New Roman" w:hAnsi="Times New Roman" w:cs="Times New Roman"/>
                <w:lang w:eastAsia="en-US"/>
              </w:rPr>
            </w:pPr>
            <w:r>
              <w:rPr>
                <w:rFonts w:ascii="Times New Roman" w:hAnsi="Times New Roman" w:cs="Times New Roman"/>
                <w:lang w:eastAsia="en-US"/>
              </w:rPr>
              <w:t>класс</w:t>
            </w:r>
          </w:p>
        </w:tc>
        <w:tc>
          <w:tcPr>
            <w:tcW w:w="1895" w:type="dxa"/>
            <w:tcBorders>
              <w:top w:val="single" w:sz="4" w:space="0" w:color="auto"/>
              <w:left w:val="single" w:sz="4" w:space="0" w:color="auto"/>
              <w:bottom w:val="single" w:sz="4" w:space="0" w:color="auto"/>
              <w:right w:val="single" w:sz="4" w:space="0" w:color="auto"/>
            </w:tcBorders>
            <w:hideMark/>
          </w:tcPr>
          <w:p w:rsidR="008B6B3A" w:rsidRDefault="008B6B3A">
            <w:pPr>
              <w:pStyle w:val="a3"/>
              <w:ind w:left="0"/>
              <w:jc w:val="center"/>
              <w:rPr>
                <w:rFonts w:ascii="Times New Roman" w:hAnsi="Times New Roman" w:cs="Times New Roman"/>
                <w:lang w:eastAsia="en-US"/>
              </w:rPr>
            </w:pPr>
            <w:r>
              <w:rPr>
                <w:rFonts w:ascii="Times New Roman" w:hAnsi="Times New Roman" w:cs="Times New Roman"/>
                <w:lang w:eastAsia="en-US"/>
              </w:rPr>
              <w:t>ФИО учителя, подготовившего участника</w:t>
            </w:r>
          </w:p>
        </w:tc>
        <w:tc>
          <w:tcPr>
            <w:tcW w:w="1742" w:type="dxa"/>
            <w:tcBorders>
              <w:top w:val="single" w:sz="4" w:space="0" w:color="auto"/>
              <w:left w:val="single" w:sz="4" w:space="0" w:color="auto"/>
              <w:bottom w:val="single" w:sz="4" w:space="0" w:color="auto"/>
              <w:right w:val="single" w:sz="4" w:space="0" w:color="auto"/>
            </w:tcBorders>
            <w:hideMark/>
          </w:tcPr>
          <w:p w:rsidR="008B6B3A" w:rsidRDefault="008B6B3A">
            <w:pPr>
              <w:pStyle w:val="a3"/>
              <w:ind w:left="0"/>
              <w:jc w:val="center"/>
              <w:rPr>
                <w:rFonts w:ascii="Times New Roman" w:hAnsi="Times New Roman" w:cs="Times New Roman"/>
                <w:lang w:eastAsia="en-US"/>
              </w:rPr>
            </w:pPr>
            <w:r>
              <w:rPr>
                <w:rFonts w:ascii="Times New Roman" w:hAnsi="Times New Roman" w:cs="Times New Roman"/>
                <w:lang w:eastAsia="en-US"/>
              </w:rPr>
              <w:t>Название произведения и его автор</w:t>
            </w:r>
          </w:p>
        </w:tc>
        <w:tc>
          <w:tcPr>
            <w:tcW w:w="1499" w:type="dxa"/>
            <w:tcBorders>
              <w:top w:val="single" w:sz="4" w:space="0" w:color="auto"/>
              <w:left w:val="single" w:sz="4" w:space="0" w:color="auto"/>
              <w:bottom w:val="single" w:sz="4" w:space="0" w:color="auto"/>
              <w:right w:val="single" w:sz="4" w:space="0" w:color="auto"/>
            </w:tcBorders>
          </w:tcPr>
          <w:p w:rsidR="008B6B3A" w:rsidRPr="008B6B3A" w:rsidRDefault="008B6B3A">
            <w:pPr>
              <w:pStyle w:val="a3"/>
              <w:ind w:left="0"/>
              <w:jc w:val="center"/>
              <w:rPr>
                <w:rFonts w:ascii="Times New Roman" w:hAnsi="Times New Roman" w:cs="Times New Roman"/>
                <w:lang w:eastAsia="en-US"/>
              </w:rPr>
            </w:pPr>
            <w:r>
              <w:rPr>
                <w:rFonts w:ascii="Times New Roman" w:hAnsi="Times New Roman" w:cs="Times New Roman"/>
                <w:lang w:eastAsia="en-US"/>
              </w:rPr>
              <w:t>Номинация</w:t>
            </w:r>
          </w:p>
        </w:tc>
      </w:tr>
      <w:tr w:rsidR="008B6B3A" w:rsidTr="008B6B3A">
        <w:tc>
          <w:tcPr>
            <w:tcW w:w="562"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2377"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895"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742"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499"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r>
      <w:tr w:rsidR="008B6B3A" w:rsidTr="008B6B3A">
        <w:tc>
          <w:tcPr>
            <w:tcW w:w="562"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2377"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895"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742"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499"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r>
      <w:tr w:rsidR="008B6B3A" w:rsidTr="008B6B3A">
        <w:tc>
          <w:tcPr>
            <w:tcW w:w="562"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2377"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895"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742"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499"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r>
      <w:tr w:rsidR="008B6B3A" w:rsidTr="008B6B3A">
        <w:tc>
          <w:tcPr>
            <w:tcW w:w="562"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2377"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895"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742"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499"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r>
      <w:tr w:rsidR="008B6B3A" w:rsidTr="008B6B3A">
        <w:tc>
          <w:tcPr>
            <w:tcW w:w="562"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2377"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895"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742"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c>
          <w:tcPr>
            <w:tcW w:w="1499" w:type="dxa"/>
            <w:tcBorders>
              <w:top w:val="single" w:sz="4" w:space="0" w:color="auto"/>
              <w:left w:val="single" w:sz="4" w:space="0" w:color="auto"/>
              <w:bottom w:val="single" w:sz="4" w:space="0" w:color="auto"/>
              <w:right w:val="single" w:sz="4" w:space="0" w:color="auto"/>
            </w:tcBorders>
          </w:tcPr>
          <w:p w:rsidR="008B6B3A" w:rsidRDefault="008B6B3A">
            <w:pPr>
              <w:pStyle w:val="a3"/>
              <w:ind w:left="0"/>
              <w:jc w:val="center"/>
              <w:rPr>
                <w:rFonts w:ascii="Times New Roman" w:hAnsi="Times New Roman" w:cs="Times New Roman"/>
                <w:lang w:eastAsia="en-US"/>
              </w:rPr>
            </w:pPr>
          </w:p>
        </w:tc>
      </w:tr>
    </w:tbl>
    <w:p w:rsidR="00976E36" w:rsidRDefault="00976E36" w:rsidP="00976E36">
      <w:pPr>
        <w:pStyle w:val="a3"/>
        <w:jc w:val="center"/>
        <w:rPr>
          <w:rFonts w:ascii="Times New Roman" w:hAnsi="Times New Roman" w:cs="Times New Roman"/>
        </w:rPr>
      </w:pPr>
    </w:p>
    <w:p w:rsidR="00976E36" w:rsidRDefault="00976E36" w:rsidP="00976E36">
      <w:pPr>
        <w:pStyle w:val="a3"/>
        <w:jc w:val="center"/>
        <w:rPr>
          <w:rFonts w:ascii="Times New Roman" w:hAnsi="Times New Roman" w:cs="Times New Roman"/>
        </w:rPr>
      </w:pPr>
    </w:p>
    <w:p w:rsidR="00976E36" w:rsidRDefault="00976E36" w:rsidP="00976E36">
      <w:pPr>
        <w:pStyle w:val="a3"/>
        <w:jc w:val="center"/>
        <w:rPr>
          <w:rFonts w:ascii="Times New Roman" w:hAnsi="Times New Roman" w:cs="Times New Roman"/>
        </w:rPr>
      </w:pPr>
    </w:p>
    <w:p w:rsidR="00976E36" w:rsidRDefault="00976E36" w:rsidP="00976E36">
      <w:pPr>
        <w:pStyle w:val="a3"/>
        <w:jc w:val="center"/>
        <w:rPr>
          <w:rFonts w:ascii="Times New Roman" w:hAnsi="Times New Roman" w:cs="Times New Roman"/>
        </w:rPr>
      </w:pPr>
    </w:p>
    <w:p w:rsidR="00976E36" w:rsidRDefault="00976E36" w:rsidP="00976E36">
      <w:pPr>
        <w:pStyle w:val="a3"/>
        <w:jc w:val="center"/>
        <w:rPr>
          <w:rFonts w:ascii="Times New Roman" w:hAnsi="Times New Roman" w:cs="Times New Roman"/>
        </w:rPr>
      </w:pPr>
    </w:p>
    <w:p w:rsidR="00976E36" w:rsidRDefault="00976E36" w:rsidP="00976E36">
      <w:pPr>
        <w:pStyle w:val="a3"/>
        <w:jc w:val="center"/>
        <w:rPr>
          <w:rFonts w:ascii="Times New Roman" w:hAnsi="Times New Roman" w:cs="Times New Roman"/>
          <w:i/>
        </w:rPr>
      </w:pPr>
      <w:r>
        <w:rPr>
          <w:rFonts w:ascii="Times New Roman" w:hAnsi="Times New Roman" w:cs="Times New Roman"/>
          <w:i/>
        </w:rPr>
        <w:t>Подпись руководителя образовательной организации     __________/__________/</w:t>
      </w:r>
    </w:p>
    <w:p w:rsidR="00976E36" w:rsidRDefault="00976E36" w:rsidP="00976E36">
      <w:pPr>
        <w:pStyle w:val="a3"/>
        <w:jc w:val="center"/>
        <w:rPr>
          <w:rFonts w:ascii="Times New Roman" w:hAnsi="Times New Roman" w:cs="Times New Roman"/>
          <w:i/>
        </w:rPr>
      </w:pPr>
    </w:p>
    <w:p w:rsidR="00976E36" w:rsidRDefault="00976E36" w:rsidP="00976E36">
      <w:pPr>
        <w:pStyle w:val="a3"/>
        <w:jc w:val="both"/>
        <w:rPr>
          <w:rFonts w:ascii="Times New Roman" w:hAnsi="Times New Roman" w:cs="Times New Roman"/>
          <w:i/>
        </w:rPr>
      </w:pPr>
      <w:r>
        <w:rPr>
          <w:rFonts w:ascii="Times New Roman" w:hAnsi="Times New Roman" w:cs="Times New Roman"/>
          <w:i/>
        </w:rPr>
        <w:t xml:space="preserve">                                  М.П.                                           Дата подачи заявки: ________________</w:t>
      </w:r>
    </w:p>
    <w:p w:rsidR="00491A58" w:rsidRDefault="00491A58"/>
    <w:sectPr w:rsidR="00491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7C3"/>
    <w:multiLevelType w:val="multilevel"/>
    <w:tmpl w:val="1F123CDA"/>
    <w:lvl w:ilvl="0">
      <w:start w:val="4"/>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CF2E5D"/>
    <w:multiLevelType w:val="multilevel"/>
    <w:tmpl w:val="A3324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7E5067"/>
    <w:multiLevelType w:val="hybridMultilevel"/>
    <w:tmpl w:val="93C0C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F7F74AF"/>
    <w:multiLevelType w:val="hybridMultilevel"/>
    <w:tmpl w:val="EE641F18"/>
    <w:lvl w:ilvl="0" w:tplc="20EC3F3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BC70F6"/>
    <w:multiLevelType w:val="hybridMultilevel"/>
    <w:tmpl w:val="B36A66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1A0530A"/>
    <w:multiLevelType w:val="hybridMultilevel"/>
    <w:tmpl w:val="EECA5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72B7DDF"/>
    <w:multiLevelType w:val="hybridMultilevel"/>
    <w:tmpl w:val="5AEEDE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5B"/>
    <w:rsid w:val="000710CB"/>
    <w:rsid w:val="00083469"/>
    <w:rsid w:val="000A202C"/>
    <w:rsid w:val="000D503C"/>
    <w:rsid w:val="000E58B3"/>
    <w:rsid w:val="0011044B"/>
    <w:rsid w:val="001A1742"/>
    <w:rsid w:val="001A310F"/>
    <w:rsid w:val="001A3A2C"/>
    <w:rsid w:val="00220BE0"/>
    <w:rsid w:val="002519D1"/>
    <w:rsid w:val="002617AE"/>
    <w:rsid w:val="002B24A8"/>
    <w:rsid w:val="00317C24"/>
    <w:rsid w:val="00325B9D"/>
    <w:rsid w:val="00386446"/>
    <w:rsid w:val="003F1366"/>
    <w:rsid w:val="0044431D"/>
    <w:rsid w:val="00491A58"/>
    <w:rsid w:val="004B37C6"/>
    <w:rsid w:val="004D1261"/>
    <w:rsid w:val="004E7D3C"/>
    <w:rsid w:val="00503AFD"/>
    <w:rsid w:val="005503B5"/>
    <w:rsid w:val="00550B92"/>
    <w:rsid w:val="00575D71"/>
    <w:rsid w:val="0059734B"/>
    <w:rsid w:val="005A29FC"/>
    <w:rsid w:val="005B3BE8"/>
    <w:rsid w:val="005E35EE"/>
    <w:rsid w:val="005F57F8"/>
    <w:rsid w:val="006054D9"/>
    <w:rsid w:val="00653513"/>
    <w:rsid w:val="00660B37"/>
    <w:rsid w:val="00714761"/>
    <w:rsid w:val="00722EE3"/>
    <w:rsid w:val="007239AC"/>
    <w:rsid w:val="007B5A53"/>
    <w:rsid w:val="00807866"/>
    <w:rsid w:val="008121AD"/>
    <w:rsid w:val="00891CC9"/>
    <w:rsid w:val="008B6B3A"/>
    <w:rsid w:val="008D477C"/>
    <w:rsid w:val="00905ECE"/>
    <w:rsid w:val="00907E05"/>
    <w:rsid w:val="00976E36"/>
    <w:rsid w:val="00997575"/>
    <w:rsid w:val="009A00B5"/>
    <w:rsid w:val="009A5656"/>
    <w:rsid w:val="00A46DC4"/>
    <w:rsid w:val="00A564B6"/>
    <w:rsid w:val="00A727DD"/>
    <w:rsid w:val="00AA1DB5"/>
    <w:rsid w:val="00B1293B"/>
    <w:rsid w:val="00B47419"/>
    <w:rsid w:val="00BE6492"/>
    <w:rsid w:val="00C3604E"/>
    <w:rsid w:val="00C56A47"/>
    <w:rsid w:val="00C63803"/>
    <w:rsid w:val="00C92470"/>
    <w:rsid w:val="00CD7834"/>
    <w:rsid w:val="00CE2444"/>
    <w:rsid w:val="00CF0BB2"/>
    <w:rsid w:val="00CF7DEF"/>
    <w:rsid w:val="00D53C73"/>
    <w:rsid w:val="00D56320"/>
    <w:rsid w:val="00D830EF"/>
    <w:rsid w:val="00DA0BD7"/>
    <w:rsid w:val="00DA1F47"/>
    <w:rsid w:val="00DC76CE"/>
    <w:rsid w:val="00DE44DD"/>
    <w:rsid w:val="00E27E86"/>
    <w:rsid w:val="00E3745B"/>
    <w:rsid w:val="00E537AE"/>
    <w:rsid w:val="00E624D4"/>
    <w:rsid w:val="00E77FAE"/>
    <w:rsid w:val="00EB6B60"/>
    <w:rsid w:val="00F0059C"/>
    <w:rsid w:val="00F55C74"/>
    <w:rsid w:val="00F75893"/>
    <w:rsid w:val="00F933B5"/>
    <w:rsid w:val="00F95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14189-FE97-4F2E-BFA5-01B66EA8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E3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E36"/>
    <w:pPr>
      <w:ind w:left="720"/>
      <w:contextualSpacing/>
    </w:pPr>
  </w:style>
  <w:style w:type="table" w:styleId="a4">
    <w:name w:val="Table Grid"/>
    <w:basedOn w:val="a1"/>
    <w:uiPriority w:val="39"/>
    <w:rsid w:val="00976E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A3A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3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Град Чудес</dc:creator>
  <cp:keywords/>
  <dc:description/>
  <cp:lastModifiedBy>7</cp:lastModifiedBy>
  <cp:revision>3</cp:revision>
  <dcterms:created xsi:type="dcterms:W3CDTF">2015-09-16T12:24:00Z</dcterms:created>
  <dcterms:modified xsi:type="dcterms:W3CDTF">2015-09-24T13:55:00Z</dcterms:modified>
</cp:coreProperties>
</file>